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7F186C" w:rsidRDefault="002061CF" w:rsidP="002061CF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5</w:t>
      </w:r>
      <w:r w:rsidRPr="007F186C">
        <w:rPr>
          <w:rFonts w:hAnsi="宋体"/>
          <w:b/>
          <w:sz w:val="32"/>
          <w:szCs w:val="32"/>
        </w:rPr>
        <w:t>月第</w:t>
      </w:r>
      <w:r w:rsidR="00A01A76">
        <w:rPr>
          <w:rFonts w:hint="eastAsia"/>
          <w:b/>
          <w:sz w:val="32"/>
          <w:szCs w:val="32"/>
        </w:rPr>
        <w:t>4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061CF" w:rsidRPr="007F186C" w:rsidRDefault="002061CF" w:rsidP="002061CF">
      <w:pPr>
        <w:spacing w:line="360" w:lineRule="auto"/>
      </w:pPr>
    </w:p>
    <w:p w:rsidR="002061CF" w:rsidRPr="007F186C" w:rsidRDefault="002061CF" w:rsidP="004C181B">
      <w:pPr>
        <w:spacing w:beforeLines="50"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6D3056" w:rsidRDefault="002061CF">
      <w:r>
        <w:rPr>
          <w:rFonts w:hint="eastAsia"/>
        </w:rPr>
        <w:t>1</w:t>
      </w:r>
      <w:r>
        <w:rPr>
          <w:rFonts w:hint="eastAsia"/>
        </w:rPr>
        <w:t>．</w:t>
      </w:r>
      <w:r w:rsidR="003D14DD">
        <w:rPr>
          <w:rFonts w:hint="eastAsia"/>
        </w:rPr>
        <w:t>GCT</w:t>
      </w:r>
      <w:r w:rsidR="003D14DD">
        <w:rPr>
          <w:rFonts w:hint="eastAsia"/>
        </w:rPr>
        <w:t>销往土耳其</w:t>
      </w:r>
      <w:r w:rsidR="003D14DD">
        <w:rPr>
          <w:rFonts w:hint="eastAsia"/>
        </w:rPr>
        <w:t>2.5</w:t>
      </w:r>
      <w:r w:rsidR="003D14DD">
        <w:rPr>
          <w:rFonts w:hint="eastAsia"/>
        </w:rPr>
        <w:t>万吨</w:t>
      </w:r>
      <w:r w:rsidR="003D14DD">
        <w:rPr>
          <w:rFonts w:hint="eastAsia"/>
        </w:rPr>
        <w:t>DAP</w:t>
      </w:r>
      <w:r w:rsidR="003D14DD">
        <w:rPr>
          <w:rFonts w:hint="eastAsia"/>
        </w:rPr>
        <w:t>，同时销往欧洲</w:t>
      </w:r>
      <w:r w:rsidR="003D14DD">
        <w:rPr>
          <w:rFonts w:hint="eastAsia"/>
        </w:rPr>
        <w:t>5-6000</w:t>
      </w:r>
      <w:r w:rsidR="003D14DD">
        <w:rPr>
          <w:rFonts w:hint="eastAsia"/>
        </w:rPr>
        <w:t>吨</w:t>
      </w:r>
      <w:r w:rsidR="003D14DD">
        <w:rPr>
          <w:rFonts w:hint="eastAsia"/>
        </w:rPr>
        <w:t>DAP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2</w:t>
      </w:r>
      <w:r>
        <w:rPr>
          <w:rFonts w:hint="eastAsia"/>
        </w:rPr>
        <w:t>．</w:t>
      </w:r>
      <w:r w:rsidR="003D14DD">
        <w:rPr>
          <w:rFonts w:hint="eastAsia"/>
        </w:rPr>
        <w:t>OCP</w:t>
      </w:r>
      <w:r w:rsidR="003D14DD">
        <w:rPr>
          <w:rFonts w:hint="eastAsia"/>
        </w:rPr>
        <w:t>和土耳其</w:t>
      </w:r>
      <w:r w:rsidR="003D14DD">
        <w:rPr>
          <w:rFonts w:hint="eastAsia"/>
        </w:rPr>
        <w:t>Toros</w:t>
      </w:r>
      <w:r w:rsidR="003D14DD">
        <w:rPr>
          <w:rFonts w:hint="eastAsia"/>
        </w:rPr>
        <w:t>公司达成</w:t>
      </w:r>
      <w:r w:rsidR="003D14DD">
        <w:rPr>
          <w:rFonts w:hint="eastAsia"/>
        </w:rPr>
        <w:t>5-10</w:t>
      </w:r>
      <w:r w:rsidR="003D14DD">
        <w:rPr>
          <w:rFonts w:hint="eastAsia"/>
        </w:rPr>
        <w:t>万吨的</w:t>
      </w:r>
      <w:r w:rsidR="003D14DD">
        <w:rPr>
          <w:rFonts w:hint="eastAsia"/>
        </w:rPr>
        <w:t>DAP/NPK</w:t>
      </w:r>
      <w:r w:rsidR="003D14DD">
        <w:rPr>
          <w:rFonts w:hint="eastAsia"/>
        </w:rPr>
        <w:t>供应合同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3</w:t>
      </w:r>
      <w:r>
        <w:rPr>
          <w:rFonts w:hint="eastAsia"/>
        </w:rPr>
        <w:t>．</w:t>
      </w:r>
      <w:r w:rsidR="003D14DD">
        <w:rPr>
          <w:rFonts w:hint="eastAsia"/>
        </w:rPr>
        <w:t>一些中国中国产</w:t>
      </w:r>
      <w:r w:rsidR="003D14DD">
        <w:rPr>
          <w:rFonts w:hint="eastAsia"/>
        </w:rPr>
        <w:t>NP 20-20-0</w:t>
      </w:r>
      <w:r w:rsidR="003D14DD">
        <w:rPr>
          <w:rFonts w:hint="eastAsia"/>
        </w:rPr>
        <w:t>销往土耳其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4</w:t>
      </w:r>
      <w:r>
        <w:rPr>
          <w:rFonts w:hint="eastAsia"/>
        </w:rPr>
        <w:t>．</w:t>
      </w:r>
      <w:r w:rsidR="003D14DD">
        <w:rPr>
          <w:rFonts w:hint="eastAsia"/>
        </w:rPr>
        <w:t>澳大利亚最新销往巴基斯坦的二铵价格在</w:t>
      </w:r>
      <w:r w:rsidR="003D14DD">
        <w:rPr>
          <w:rFonts w:hint="eastAsia"/>
        </w:rPr>
        <w:t>487</w:t>
      </w:r>
      <w:r w:rsidR="003D14DD">
        <w:rPr>
          <w:rFonts w:hint="eastAsia"/>
        </w:rPr>
        <w:t>美元</w:t>
      </w:r>
      <w:r w:rsidR="003D14DD">
        <w:rPr>
          <w:rFonts w:hint="eastAsia"/>
        </w:rPr>
        <w:t>/</w:t>
      </w:r>
      <w:r w:rsidR="003D14DD">
        <w:rPr>
          <w:rFonts w:hint="eastAsia"/>
        </w:rPr>
        <w:t>吨</w:t>
      </w:r>
      <w:r w:rsidR="003D14DD">
        <w:rPr>
          <w:rFonts w:hint="eastAsia"/>
        </w:rPr>
        <w:t>cfr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5</w:t>
      </w:r>
      <w:r>
        <w:rPr>
          <w:rFonts w:hint="eastAsia"/>
        </w:rPr>
        <w:t>．</w:t>
      </w:r>
      <w:r w:rsidR="003D14DD">
        <w:rPr>
          <w:rFonts w:hint="eastAsia"/>
        </w:rPr>
        <w:t>中国销往巴西的</w:t>
      </w:r>
      <w:r w:rsidR="003D14DD">
        <w:rPr>
          <w:rFonts w:hint="eastAsia"/>
        </w:rPr>
        <w:t>MAP 11-44-0</w:t>
      </w:r>
      <w:r w:rsidR="003D14DD">
        <w:rPr>
          <w:rFonts w:hint="eastAsia"/>
        </w:rPr>
        <w:t>的价格在</w:t>
      </w:r>
      <w:r w:rsidR="003D14DD">
        <w:rPr>
          <w:rFonts w:hint="eastAsia"/>
        </w:rPr>
        <w:t>406</w:t>
      </w:r>
      <w:r w:rsidR="003D14DD">
        <w:rPr>
          <w:rFonts w:hint="eastAsia"/>
        </w:rPr>
        <w:t>美元</w:t>
      </w:r>
      <w:r w:rsidR="003D14DD">
        <w:rPr>
          <w:rFonts w:hint="eastAsia"/>
        </w:rPr>
        <w:t>/</w:t>
      </w:r>
      <w:r w:rsidR="003D14DD">
        <w:rPr>
          <w:rFonts w:hint="eastAsia"/>
        </w:rPr>
        <w:t>吨</w:t>
      </w:r>
      <w:r w:rsidR="003D14DD">
        <w:rPr>
          <w:rFonts w:hint="eastAsia"/>
        </w:rPr>
        <w:t>cfr</w:t>
      </w:r>
      <w:r>
        <w:rPr>
          <w:rFonts w:hint="eastAsia"/>
        </w:rPr>
        <w:t>。</w:t>
      </w:r>
    </w:p>
    <w:p w:rsidR="003D14DD" w:rsidRDefault="003D14DD" w:rsidP="002061CF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Lifosa</w:t>
      </w:r>
      <w:r>
        <w:rPr>
          <w:rFonts w:hint="eastAsia"/>
        </w:rPr>
        <w:t>生产的二铵报价在</w:t>
      </w:r>
      <w:r>
        <w:rPr>
          <w:rFonts w:hint="eastAsia"/>
        </w:rPr>
        <w:t>487-490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2061CF" w:rsidRPr="00B96F3F" w:rsidRDefault="002061CF" w:rsidP="004C181B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二、价格指数</w:t>
      </w:r>
    </w:p>
    <w:tbl>
      <w:tblPr>
        <w:tblW w:w="8400" w:type="dxa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59"/>
      </w:tblGrid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D14DD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28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21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14</w:t>
            </w:r>
            <w:r w:rsidRPr="007F186C">
              <w:rPr>
                <w:rFonts w:hAnsi="宋体"/>
              </w:rPr>
              <w:t>日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472-474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68</w:t>
            </w:r>
            <w:r w:rsidRPr="007F186C">
              <w:t>-4</w:t>
            </w:r>
            <w:r>
              <w:rPr>
                <w:rFonts w:hint="eastAsia"/>
              </w:rPr>
              <w:t>72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510</w:t>
            </w:r>
            <w:r w:rsidRPr="007F186C">
              <w:t>-51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510</w:t>
            </w:r>
            <w:r w:rsidRPr="007F186C">
              <w:t>-51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510</w:t>
            </w:r>
            <w:r>
              <w:rPr>
                <w:rFonts w:hint="eastAsia"/>
              </w:rPr>
              <w:t>-515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70</w:t>
            </w:r>
            <w:r>
              <w:t>-4</w:t>
            </w:r>
            <w:r>
              <w:rPr>
                <w:rFonts w:hint="eastAsia"/>
              </w:rPr>
              <w:t>80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474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 w:rsidRPr="007F186C">
              <w:t>450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450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450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457-459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465-475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46</w:t>
            </w:r>
            <w:r>
              <w:rPr>
                <w:rFonts w:hint="eastAsia"/>
              </w:rPr>
              <w:t>6</w:t>
            </w:r>
            <w:r w:rsidRPr="007F186C">
              <w:t>-4</w:t>
            </w:r>
            <w:r>
              <w:rPr>
                <w:rFonts w:hint="eastAsia"/>
              </w:rPr>
              <w:t>80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46</w:t>
            </w:r>
            <w:r>
              <w:rPr>
                <w:rFonts w:hint="eastAsia"/>
              </w:rPr>
              <w:t>6</w:t>
            </w:r>
            <w:r w:rsidRPr="007F186C">
              <w:t>-4</w:t>
            </w:r>
            <w:r>
              <w:rPr>
                <w:rFonts w:hint="eastAsia"/>
              </w:rPr>
              <w:t>80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比荷卢散装</w:t>
            </w:r>
            <w:r w:rsidRPr="007F186C">
              <w:t>fca</w:t>
            </w:r>
          </w:p>
        </w:tc>
        <w:tc>
          <w:tcPr>
            <w:tcW w:w="1559" w:type="dxa"/>
            <w:vAlign w:val="center"/>
          </w:tcPr>
          <w:p w:rsidR="003D14DD" w:rsidRPr="007F186C" w:rsidRDefault="00436235" w:rsidP="00382A9D">
            <w:pPr>
              <w:spacing w:line="360" w:lineRule="auto"/>
              <w:jc w:val="center"/>
            </w:pPr>
            <w:r>
              <w:t>n.m</w:t>
            </w:r>
            <w:r>
              <w:rPr>
                <w:rFonts w:hint="eastAsia"/>
              </w:rPr>
              <w:t>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52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525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t>478-485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478-485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478-48</w:t>
            </w:r>
            <w:r>
              <w:rPr>
                <w:rFonts w:hint="eastAsia"/>
              </w:rPr>
              <w:t>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2</w:t>
            </w:r>
            <w:r w:rsidR="00436235">
              <w:rPr>
                <w:rFonts w:hint="eastAsia"/>
              </w:rPr>
              <w:t>3</w:t>
            </w:r>
            <w:r w:rsidRPr="007F186C">
              <w:t>-4</w:t>
            </w:r>
            <w:r>
              <w:rPr>
                <w:rFonts w:hint="eastAsia"/>
              </w:rPr>
              <w:t>2</w:t>
            </w:r>
            <w:r w:rsidR="00436235"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20</w:t>
            </w:r>
            <w:r w:rsidRPr="007F186C">
              <w:t>-4</w:t>
            </w: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10</w:t>
            </w:r>
            <w:r w:rsidRPr="007F186C">
              <w:t>-4</w:t>
            </w:r>
            <w:r>
              <w:rPr>
                <w:rFonts w:hint="eastAsia"/>
              </w:rPr>
              <w:t>25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t>445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445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445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436235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380-390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380-390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2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89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2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89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2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89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436235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375-380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375-380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lastRenderedPageBreak/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lastRenderedPageBreak/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95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500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95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500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96</w:t>
            </w:r>
            <w:r w:rsidRPr="007F186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500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</w:tr>
    </w:tbl>
    <w:p w:rsidR="002061CF" w:rsidRPr="007F186C" w:rsidRDefault="002061CF" w:rsidP="002061CF">
      <w:pPr>
        <w:spacing w:line="360" w:lineRule="auto"/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</w:tcPr>
          <w:p w:rsidR="00436235" w:rsidRPr="007F186C" w:rsidRDefault="00436235" w:rsidP="00D93D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28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436235" w:rsidRPr="007F186C" w:rsidRDefault="00436235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21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436235" w:rsidRPr="007F186C" w:rsidRDefault="00436235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14</w:t>
            </w:r>
            <w:r w:rsidRPr="007F186C">
              <w:rPr>
                <w:rFonts w:hAnsi="宋体"/>
              </w:rPr>
              <w:t>日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t>26-30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24-28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33-37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18-25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21-28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28-32</w:t>
            </w:r>
          </w:p>
        </w:tc>
      </w:tr>
      <w:tr w:rsidR="0043623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436235" w:rsidRPr="007F186C" w:rsidRDefault="00436235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13-14</w:t>
            </w:r>
          </w:p>
        </w:tc>
      </w:tr>
    </w:tbl>
    <w:p w:rsidR="002061CF" w:rsidRPr="00B96F3F" w:rsidRDefault="002061CF" w:rsidP="004C181B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lastRenderedPageBreak/>
        <w:t>三、市场预测</w:t>
      </w:r>
    </w:p>
    <w:p w:rsidR="002061CF" w:rsidRPr="007F186C" w:rsidRDefault="00117BC2" w:rsidP="002061CF">
      <w:pPr>
        <w:spacing w:line="360" w:lineRule="auto"/>
        <w:ind w:firstLineChars="200" w:firstLine="560"/>
      </w:pPr>
      <w:r>
        <w:rPr>
          <w:rFonts w:hAnsi="宋体" w:hint="eastAsia"/>
        </w:rPr>
        <w:t>西部坚挺，东部</w:t>
      </w:r>
      <w:r w:rsidR="00D93DF4">
        <w:rPr>
          <w:rFonts w:hAnsi="宋体" w:hint="eastAsia"/>
        </w:rPr>
        <w:t>稳定</w:t>
      </w:r>
      <w:r>
        <w:rPr>
          <w:rFonts w:hAnsi="宋体" w:hint="eastAsia"/>
        </w:rPr>
        <w:t>。</w:t>
      </w:r>
    </w:p>
    <w:p w:rsidR="002061CF" w:rsidRPr="00B96F3F" w:rsidRDefault="002061CF" w:rsidP="004C181B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四、市场分析</w:t>
      </w:r>
    </w:p>
    <w:p w:rsidR="00EF1C0D" w:rsidRDefault="001B68CF" w:rsidP="00D93DF4">
      <w:pPr>
        <w:spacing w:line="360" w:lineRule="auto"/>
        <w:ind w:firstLineChars="200" w:firstLine="560"/>
      </w:pPr>
      <w:r>
        <w:rPr>
          <w:rFonts w:hint="eastAsia"/>
        </w:rPr>
        <w:t>本周土耳其市场较为活跃，</w:t>
      </w:r>
      <w:r>
        <w:rPr>
          <w:rFonts w:hint="eastAsia"/>
        </w:rPr>
        <w:t>EuroChem</w:t>
      </w:r>
      <w:r>
        <w:rPr>
          <w:rFonts w:hint="eastAsia"/>
        </w:rPr>
        <w:t>公司，以及来自摩洛哥、约旦、突尼斯的公司都与土耳其方面签订了新单。</w:t>
      </w:r>
    </w:p>
    <w:p w:rsidR="001B68CF" w:rsidRDefault="001B68CF" w:rsidP="00D93DF4">
      <w:pPr>
        <w:spacing w:line="360" w:lineRule="auto"/>
        <w:ind w:firstLineChars="200" w:firstLine="560"/>
      </w:pPr>
      <w:r>
        <w:rPr>
          <w:rFonts w:hint="eastAsia"/>
        </w:rPr>
        <w:t>EuroChem</w:t>
      </w:r>
      <w:r>
        <w:rPr>
          <w:rFonts w:hint="eastAsia"/>
        </w:rPr>
        <w:t>将其报价提升至</w:t>
      </w:r>
      <w:r>
        <w:rPr>
          <w:rFonts w:hint="eastAsia"/>
        </w:rPr>
        <w:t>485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A63169" w:rsidRDefault="00AB1A40" w:rsidP="00A63169">
      <w:pPr>
        <w:spacing w:line="360" w:lineRule="auto"/>
        <w:ind w:firstLineChars="200" w:firstLine="560"/>
      </w:pPr>
      <w:r>
        <w:t>中国近月的磷肥产量稳定，</w:t>
      </w:r>
      <w:r w:rsidR="00A63169">
        <w:t>与东南亚和巴西的订单量可观，</w:t>
      </w:r>
      <w:r w:rsidR="00A63169">
        <w:rPr>
          <w:rFonts w:hint="eastAsia"/>
        </w:rPr>
        <w:t>同时</w:t>
      </w:r>
      <w:r>
        <w:t>出口商</w:t>
      </w:r>
      <w:r w:rsidR="00A63169">
        <w:t>也</w:t>
      </w:r>
      <w:r>
        <w:t>紧盯</w:t>
      </w:r>
      <w:r w:rsidR="00A63169">
        <w:t>着</w:t>
      </w:r>
      <w:r>
        <w:t>印度市场，价格</w:t>
      </w:r>
      <w:r w:rsidR="009246F1">
        <w:t>连续数周</w:t>
      </w:r>
      <w:r>
        <w:t>保持稳定。</w:t>
      </w:r>
    </w:p>
    <w:p w:rsidR="00EF1C0D" w:rsidRPr="00B96F3F" w:rsidRDefault="00EF1C0D" w:rsidP="004C181B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五、磷肥买方市场</w:t>
      </w:r>
    </w:p>
    <w:p w:rsidR="00EF1C0D" w:rsidRDefault="00EF1C0D" w:rsidP="00EF1C0D">
      <w:pPr>
        <w:spacing w:line="360" w:lineRule="auto"/>
        <w:rPr>
          <w:b/>
        </w:rPr>
      </w:pPr>
      <w:r w:rsidRPr="007F186C">
        <w:rPr>
          <w:b/>
        </w:rPr>
        <w:t>1.</w:t>
      </w:r>
      <w:r w:rsidR="00900400">
        <w:rPr>
          <w:rFonts w:hint="eastAsia"/>
          <w:b/>
        </w:rPr>
        <w:t>印度</w:t>
      </w:r>
    </w:p>
    <w:p w:rsidR="00D728B8" w:rsidRDefault="00A63169" w:rsidP="00DD51B7">
      <w:pPr>
        <w:spacing w:line="360" w:lineRule="auto"/>
        <w:ind w:firstLineChars="200" w:firstLine="560"/>
      </w:pPr>
      <w:r>
        <w:rPr>
          <w:rFonts w:hint="eastAsia"/>
        </w:rPr>
        <w:t>Fertisul</w:t>
      </w:r>
      <w:r>
        <w:rPr>
          <w:rFonts w:hint="eastAsia"/>
        </w:rPr>
        <w:t>公司赢得了</w:t>
      </w:r>
      <w:r>
        <w:rPr>
          <w:rFonts w:hint="eastAsia"/>
        </w:rPr>
        <w:t>RCF 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2</w:t>
      </w:r>
      <w:r>
        <w:rPr>
          <w:rFonts w:hint="eastAsia"/>
        </w:rPr>
        <w:t>万吨颗粒</w:t>
      </w:r>
      <w:r>
        <w:rPr>
          <w:rFonts w:hint="eastAsia"/>
        </w:rPr>
        <w:t>MAP</w:t>
      </w:r>
      <w:r>
        <w:rPr>
          <w:rFonts w:hint="eastAsia"/>
        </w:rPr>
        <w:t>的标购，价格在</w:t>
      </w:r>
      <w:r>
        <w:rPr>
          <w:rFonts w:hint="eastAsia"/>
        </w:rPr>
        <w:t>410.5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，将在</w:t>
      </w:r>
      <w:r>
        <w:rPr>
          <w:rFonts w:hint="eastAsia"/>
        </w:rPr>
        <w:t>6</w:t>
      </w:r>
      <w:r>
        <w:rPr>
          <w:rFonts w:hint="eastAsia"/>
        </w:rPr>
        <w:t>月份装运</w:t>
      </w:r>
      <w:r w:rsidR="00DC613A">
        <w:rPr>
          <w:rFonts w:hint="eastAsia"/>
        </w:rPr>
        <w:t>。</w:t>
      </w:r>
    </w:p>
    <w:p w:rsidR="00A63169" w:rsidRDefault="00A63169" w:rsidP="00DD51B7">
      <w:pPr>
        <w:spacing w:line="360" w:lineRule="auto"/>
        <w:ind w:firstLineChars="200" w:firstLine="560"/>
      </w:pPr>
      <w:r>
        <w:rPr>
          <w:rFonts w:hint="eastAsia"/>
        </w:rPr>
        <w:t>印度</w:t>
      </w:r>
      <w:r>
        <w:rPr>
          <w:rFonts w:hint="eastAsia"/>
        </w:rPr>
        <w:t>DAP</w:t>
      </w:r>
      <w:r>
        <w:rPr>
          <w:rFonts w:hint="eastAsia"/>
        </w:rPr>
        <w:t>价格再次上涨，最高零售价已经从</w:t>
      </w:r>
      <w:r>
        <w:rPr>
          <w:rFonts w:hint="eastAsia"/>
        </w:rPr>
        <w:t>23600-23700</w:t>
      </w:r>
      <w:r>
        <w:rPr>
          <w:rFonts w:hint="eastAsia"/>
        </w:rPr>
        <w:t>卢比</w:t>
      </w:r>
      <w:r>
        <w:rPr>
          <w:rFonts w:hint="eastAsia"/>
        </w:rPr>
        <w:t>/</w:t>
      </w:r>
      <w:r>
        <w:rPr>
          <w:rFonts w:hint="eastAsia"/>
        </w:rPr>
        <w:t>吨上升至</w:t>
      </w:r>
      <w:r>
        <w:rPr>
          <w:rFonts w:hint="eastAsia"/>
        </w:rPr>
        <w:t>24200-24300</w:t>
      </w:r>
      <w:r>
        <w:rPr>
          <w:rFonts w:hint="eastAsia"/>
        </w:rPr>
        <w:t>卢比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A63169" w:rsidRDefault="00A63169" w:rsidP="00DD51B7">
      <w:pPr>
        <w:spacing w:line="360" w:lineRule="auto"/>
        <w:ind w:firstLineChars="200" w:firstLine="560"/>
      </w:pPr>
      <w:r>
        <w:rPr>
          <w:rFonts w:hint="eastAsia"/>
        </w:rPr>
        <w:t>有报道称，俄罗斯与印度方面签订了一单超过</w:t>
      </w:r>
      <w:r>
        <w:rPr>
          <w:rFonts w:hint="eastAsia"/>
        </w:rPr>
        <w:t>100</w:t>
      </w:r>
      <w:r>
        <w:rPr>
          <w:rFonts w:hint="eastAsia"/>
        </w:rPr>
        <w:t>万吨的</w:t>
      </w:r>
      <w:r>
        <w:rPr>
          <w:rFonts w:hint="eastAsia"/>
        </w:rPr>
        <w:t>NPK</w:t>
      </w:r>
      <w:r>
        <w:rPr>
          <w:rFonts w:hint="eastAsia"/>
        </w:rPr>
        <w:t>合同，但具体细节尚未公布。</w:t>
      </w:r>
    </w:p>
    <w:p w:rsidR="003E79F0" w:rsidRPr="00DC613A" w:rsidRDefault="003E79F0" w:rsidP="003E79F0">
      <w:pPr>
        <w:spacing w:line="360" w:lineRule="auto"/>
        <w:rPr>
          <w:b/>
        </w:rPr>
      </w:pPr>
      <w:r>
        <w:rPr>
          <w:rFonts w:hint="eastAsia"/>
          <w:b/>
        </w:rPr>
        <w:t>2.</w:t>
      </w:r>
      <w:r w:rsidR="0090386C">
        <w:rPr>
          <w:rFonts w:hint="eastAsia"/>
          <w:b/>
        </w:rPr>
        <w:t>巴基斯坦</w:t>
      </w:r>
    </w:p>
    <w:p w:rsidR="0090386C" w:rsidRDefault="0090386C" w:rsidP="0090386C">
      <w:pPr>
        <w:spacing w:line="360" w:lineRule="auto"/>
        <w:ind w:firstLineChars="200" w:firstLine="560"/>
      </w:pPr>
      <w:r>
        <w:rPr>
          <w:rFonts w:hint="eastAsia"/>
        </w:rPr>
        <w:t>Chawla</w:t>
      </w:r>
      <w:r>
        <w:rPr>
          <w:rFonts w:hint="eastAsia"/>
        </w:rPr>
        <w:t>从澳大利亚购买了</w:t>
      </w:r>
      <w:r>
        <w:rPr>
          <w:rFonts w:hint="eastAsia"/>
        </w:rPr>
        <w:t>4.4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487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EA3D35">
        <w:rPr>
          <w:rFonts w:hint="eastAsia"/>
        </w:rPr>
        <w:t>。</w:t>
      </w:r>
      <w:r>
        <w:rPr>
          <w:rFonts w:hint="eastAsia"/>
        </w:rPr>
        <w:t>这一价格，比上单交易价格</w:t>
      </w:r>
      <w:r>
        <w:rPr>
          <w:rFonts w:hint="eastAsia"/>
        </w:rPr>
        <w:t>484-486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略高。</w:t>
      </w:r>
    </w:p>
    <w:p w:rsidR="0090386C" w:rsidRDefault="0090386C" w:rsidP="0090386C">
      <w:pPr>
        <w:spacing w:line="360" w:lineRule="auto"/>
        <w:ind w:firstLineChars="200" w:firstLine="560"/>
      </w:pPr>
      <w:r>
        <w:t>根据</w:t>
      </w:r>
      <w:r>
        <w:rPr>
          <w:rFonts w:hint="eastAsia"/>
        </w:rPr>
        <w:t>NFDC</w:t>
      </w:r>
      <w:r>
        <w:rPr>
          <w:rFonts w:hint="eastAsia"/>
        </w:rPr>
        <w:t>最新数据，</w:t>
      </w:r>
      <w:r w:rsidR="00700017">
        <w:rPr>
          <w:rFonts w:hint="eastAsia"/>
        </w:rPr>
        <w:t>印度</w:t>
      </w:r>
      <w:r w:rsidR="00700017">
        <w:rPr>
          <w:rFonts w:hint="eastAsia"/>
        </w:rPr>
        <w:t>4</w:t>
      </w:r>
      <w:r w:rsidR="00700017">
        <w:rPr>
          <w:rFonts w:hint="eastAsia"/>
        </w:rPr>
        <w:t>月份</w:t>
      </w:r>
      <w:r w:rsidR="00700017">
        <w:rPr>
          <w:rFonts w:hint="eastAsia"/>
        </w:rPr>
        <w:t>DAP</w:t>
      </w:r>
      <w:r w:rsidR="00700017">
        <w:rPr>
          <w:rFonts w:hint="eastAsia"/>
        </w:rPr>
        <w:t>销售量</w:t>
      </w:r>
      <w:r w:rsidR="00700017">
        <w:rPr>
          <w:rFonts w:hint="eastAsia"/>
        </w:rPr>
        <w:t>6.8</w:t>
      </w:r>
      <w:r w:rsidR="00700017">
        <w:rPr>
          <w:rFonts w:hint="eastAsia"/>
        </w:rPr>
        <w:t>万吨，生产量</w:t>
      </w:r>
      <w:r w:rsidR="00700017">
        <w:rPr>
          <w:rFonts w:hint="eastAsia"/>
        </w:rPr>
        <w:t>6.8</w:t>
      </w:r>
      <w:r w:rsidR="00700017">
        <w:rPr>
          <w:rFonts w:hint="eastAsia"/>
        </w:rPr>
        <w:t>万吨，进口量</w:t>
      </w:r>
      <w:r w:rsidR="00700017">
        <w:rPr>
          <w:rFonts w:hint="eastAsia"/>
        </w:rPr>
        <w:t>3.1</w:t>
      </w:r>
      <w:r w:rsidR="00700017">
        <w:rPr>
          <w:rFonts w:hint="eastAsia"/>
        </w:rPr>
        <w:t>万吨。</w:t>
      </w:r>
    </w:p>
    <w:p w:rsidR="00700017" w:rsidRPr="003E79F0" w:rsidRDefault="00700017" w:rsidP="0090386C">
      <w:pPr>
        <w:spacing w:line="360" w:lineRule="auto"/>
        <w:ind w:firstLineChars="200" w:firstLine="560"/>
      </w:pPr>
      <w:r>
        <w:rPr>
          <w:rFonts w:hint="eastAsia"/>
        </w:rPr>
        <w:t>Kharif</w:t>
      </w:r>
      <w:r>
        <w:rPr>
          <w:rFonts w:hint="eastAsia"/>
        </w:rPr>
        <w:t>季节开始时印度</w:t>
      </w:r>
      <w:r>
        <w:rPr>
          <w:rFonts w:hint="eastAsia"/>
        </w:rPr>
        <w:t>DAP</w:t>
      </w:r>
      <w:r>
        <w:rPr>
          <w:rFonts w:hint="eastAsia"/>
        </w:rPr>
        <w:t>库存量在</w:t>
      </w:r>
      <w:r>
        <w:rPr>
          <w:rFonts w:hint="eastAsia"/>
        </w:rPr>
        <w:t>13.9</w:t>
      </w:r>
      <w:r>
        <w:rPr>
          <w:rFonts w:hint="eastAsia"/>
        </w:rPr>
        <w:t>万吨，加上</w:t>
      </w:r>
      <w:r>
        <w:rPr>
          <w:rFonts w:hint="eastAsia"/>
        </w:rPr>
        <w:t>4</w:t>
      </w:r>
      <w:r>
        <w:rPr>
          <w:rFonts w:hint="eastAsia"/>
        </w:rPr>
        <w:t>月份的</w:t>
      </w:r>
      <w:r>
        <w:rPr>
          <w:rFonts w:hint="eastAsia"/>
        </w:rPr>
        <w:lastRenderedPageBreak/>
        <w:t>进口量</w:t>
      </w:r>
      <w:r>
        <w:rPr>
          <w:rFonts w:hint="eastAsia"/>
        </w:rPr>
        <w:t>3.1</w:t>
      </w:r>
      <w:r>
        <w:rPr>
          <w:rFonts w:hint="eastAsia"/>
        </w:rPr>
        <w:t>万吨，再加上印度</w:t>
      </w:r>
      <w:r>
        <w:rPr>
          <w:rFonts w:hint="eastAsia"/>
        </w:rPr>
        <w:t>Kharif</w:t>
      </w:r>
      <w:r>
        <w:rPr>
          <w:rFonts w:hint="eastAsia"/>
        </w:rPr>
        <w:t>季节国内产量</w:t>
      </w:r>
      <w:r>
        <w:rPr>
          <w:rFonts w:hint="eastAsia"/>
        </w:rPr>
        <w:t>37.4</w:t>
      </w:r>
      <w:r>
        <w:rPr>
          <w:rFonts w:hint="eastAsia"/>
        </w:rPr>
        <w:t>万吨，印度</w:t>
      </w:r>
      <w:r>
        <w:rPr>
          <w:rFonts w:hint="eastAsia"/>
        </w:rPr>
        <w:t>Kharif</w:t>
      </w:r>
      <w:r>
        <w:rPr>
          <w:rFonts w:hint="eastAsia"/>
        </w:rPr>
        <w:t>季节的总供应量至少在</w:t>
      </w:r>
      <w:r>
        <w:rPr>
          <w:rFonts w:hint="eastAsia"/>
        </w:rPr>
        <w:t>54.4</w:t>
      </w:r>
      <w:r>
        <w:rPr>
          <w:rFonts w:hint="eastAsia"/>
        </w:rPr>
        <w:t>万吨，再加上</w:t>
      </w:r>
      <w:r>
        <w:rPr>
          <w:rFonts w:hint="eastAsia"/>
        </w:rPr>
        <w:t>6</w:t>
      </w:r>
      <w:r>
        <w:rPr>
          <w:rFonts w:hint="eastAsia"/>
        </w:rPr>
        <w:t>月份即将到岸的</w:t>
      </w:r>
      <w:r>
        <w:rPr>
          <w:rFonts w:hint="eastAsia"/>
        </w:rPr>
        <w:t>18.8</w:t>
      </w:r>
      <w:r>
        <w:rPr>
          <w:rFonts w:hint="eastAsia"/>
        </w:rPr>
        <w:t>万吨进口量，这样</w:t>
      </w:r>
      <w:r>
        <w:rPr>
          <w:rFonts w:hint="eastAsia"/>
        </w:rPr>
        <w:t>Kharif</w:t>
      </w:r>
      <w:r>
        <w:rPr>
          <w:rFonts w:hint="eastAsia"/>
        </w:rPr>
        <w:t>季印度</w:t>
      </w:r>
      <w:r>
        <w:rPr>
          <w:rFonts w:hint="eastAsia"/>
        </w:rPr>
        <w:t>DAP</w:t>
      </w:r>
      <w:r>
        <w:rPr>
          <w:rFonts w:hint="eastAsia"/>
        </w:rPr>
        <w:t>的总供应量是</w:t>
      </w:r>
      <w:r>
        <w:rPr>
          <w:rFonts w:hint="eastAsia"/>
        </w:rPr>
        <w:t>73.2</w:t>
      </w:r>
      <w:r>
        <w:rPr>
          <w:rFonts w:hint="eastAsia"/>
        </w:rPr>
        <w:t>万吨，而印度</w:t>
      </w:r>
      <w:r>
        <w:rPr>
          <w:rFonts w:hint="eastAsia"/>
        </w:rPr>
        <w:t>Kharif</w:t>
      </w:r>
      <w:r>
        <w:rPr>
          <w:rFonts w:hint="eastAsia"/>
        </w:rPr>
        <w:t>季节的需求量在</w:t>
      </w:r>
      <w:r>
        <w:rPr>
          <w:rFonts w:hint="eastAsia"/>
        </w:rPr>
        <w:t>61.8</w:t>
      </w:r>
      <w:r>
        <w:rPr>
          <w:rFonts w:hint="eastAsia"/>
        </w:rPr>
        <w:t>万吨。</w:t>
      </w:r>
    </w:p>
    <w:p w:rsidR="00900400" w:rsidRDefault="00EA3D35" w:rsidP="00EF1C0D">
      <w:pPr>
        <w:spacing w:line="360" w:lineRule="auto"/>
        <w:rPr>
          <w:b/>
        </w:rPr>
      </w:pPr>
      <w:r w:rsidRPr="00EA3D35">
        <w:rPr>
          <w:rFonts w:hint="eastAsia"/>
          <w:b/>
        </w:rPr>
        <w:t>3.</w:t>
      </w:r>
      <w:r w:rsidR="00700017">
        <w:rPr>
          <w:rFonts w:hint="eastAsia"/>
          <w:b/>
        </w:rPr>
        <w:t>斯里兰卡</w:t>
      </w:r>
    </w:p>
    <w:p w:rsidR="00B00213" w:rsidRDefault="00700017" w:rsidP="00B00213">
      <w:pPr>
        <w:spacing w:line="360" w:lineRule="auto"/>
        <w:ind w:firstLineChars="200" w:firstLine="560"/>
      </w:pPr>
      <w:r>
        <w:rPr>
          <w:rFonts w:hint="eastAsia"/>
        </w:rPr>
        <w:t>斯里兰卡农业部发布了一向</w:t>
      </w:r>
      <w:r>
        <w:rPr>
          <w:rFonts w:hint="eastAsia"/>
        </w:rPr>
        <w:t>1.8</w:t>
      </w:r>
      <w:r>
        <w:rPr>
          <w:rFonts w:hint="eastAsia"/>
        </w:rPr>
        <w:t>万吨</w:t>
      </w:r>
      <w:r>
        <w:rPr>
          <w:rFonts w:hint="eastAsia"/>
        </w:rPr>
        <w:t>TSP</w:t>
      </w:r>
      <w:r>
        <w:rPr>
          <w:rFonts w:hint="eastAsia"/>
        </w:rPr>
        <w:t>的标购，将在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日关闭</w:t>
      </w:r>
      <w:r w:rsidR="00B00213"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b/>
        </w:rPr>
      </w:pPr>
      <w:r w:rsidRPr="00B00213">
        <w:rPr>
          <w:rFonts w:hint="eastAsia"/>
          <w:b/>
        </w:rPr>
        <w:t>4.</w:t>
      </w:r>
      <w:r w:rsidR="00700017">
        <w:rPr>
          <w:rFonts w:hint="eastAsia"/>
          <w:b/>
        </w:rPr>
        <w:t>泰国</w:t>
      </w:r>
    </w:p>
    <w:p w:rsidR="00EA3D35" w:rsidRDefault="00700017" w:rsidP="00EA3D35">
      <w:pPr>
        <w:spacing w:line="360" w:lineRule="auto"/>
        <w:ind w:firstLineChars="200" w:firstLine="560"/>
      </w:pPr>
      <w:r>
        <w:rPr>
          <w:rFonts w:hint="eastAsia"/>
        </w:rPr>
        <w:t>泰国降雨量不足，导致需求量不足</w:t>
      </w:r>
      <w:r w:rsidR="00B00213">
        <w:rPr>
          <w:rFonts w:hint="eastAsia"/>
        </w:rPr>
        <w:t>。</w:t>
      </w:r>
      <w:r>
        <w:rPr>
          <w:rFonts w:hint="eastAsia"/>
        </w:rPr>
        <w:t>但泰国肥料进口商对后期需求量</w:t>
      </w:r>
      <w:r w:rsidR="00B96F3F">
        <w:rPr>
          <w:rFonts w:hint="eastAsia"/>
        </w:rPr>
        <w:t>乐观预期，价格稳定。</w:t>
      </w:r>
    </w:p>
    <w:p w:rsidR="00B00213" w:rsidRPr="00B00213" w:rsidRDefault="00B00213" w:rsidP="00B00213">
      <w:pPr>
        <w:spacing w:line="360" w:lineRule="auto"/>
        <w:rPr>
          <w:b/>
        </w:rPr>
      </w:pPr>
      <w:bookmarkStart w:id="0" w:name="OLE_LINK1"/>
      <w:bookmarkStart w:id="1" w:name="OLE_LINK2"/>
      <w:r w:rsidRPr="00B00213">
        <w:rPr>
          <w:rFonts w:hint="eastAsia"/>
          <w:b/>
        </w:rPr>
        <w:t>5.</w:t>
      </w:r>
      <w:r w:rsidR="00B96F3F">
        <w:rPr>
          <w:rFonts w:hint="eastAsia"/>
          <w:b/>
        </w:rPr>
        <w:t>越南</w:t>
      </w:r>
    </w:p>
    <w:bookmarkEnd w:id="0"/>
    <w:bookmarkEnd w:id="1"/>
    <w:p w:rsidR="00EA3D35" w:rsidRDefault="00B96F3F" w:rsidP="00EA3D35">
      <w:pPr>
        <w:spacing w:line="360" w:lineRule="auto"/>
        <w:ind w:firstLineChars="200" w:firstLine="560"/>
      </w:pPr>
      <w:r>
        <w:rPr>
          <w:rFonts w:hint="eastAsia"/>
        </w:rPr>
        <w:t>贵州瓮福销往越南</w:t>
      </w:r>
      <w:r>
        <w:rPr>
          <w:rFonts w:hint="eastAsia"/>
        </w:rPr>
        <w:t>3000</w:t>
      </w:r>
      <w:r>
        <w:rPr>
          <w:rFonts w:hint="eastAsia"/>
        </w:rPr>
        <w:t>吨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475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，将在</w:t>
      </w:r>
      <w:r>
        <w:rPr>
          <w:rFonts w:hint="eastAsia"/>
        </w:rPr>
        <w:t>5</w:t>
      </w:r>
      <w:r>
        <w:rPr>
          <w:rFonts w:hint="eastAsia"/>
        </w:rPr>
        <w:t>月末或</w:t>
      </w:r>
      <w:r>
        <w:rPr>
          <w:rFonts w:hint="eastAsia"/>
        </w:rPr>
        <w:t>6</w:t>
      </w:r>
      <w:r>
        <w:rPr>
          <w:rFonts w:hint="eastAsia"/>
        </w:rPr>
        <w:t>月交付</w:t>
      </w:r>
      <w:r w:rsidR="0049141E">
        <w:rPr>
          <w:rFonts w:hint="eastAsia"/>
        </w:rPr>
        <w:t>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6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B96F3F" w:rsidRDefault="00B96F3F" w:rsidP="00EA3D35">
      <w:pPr>
        <w:spacing w:line="360" w:lineRule="auto"/>
        <w:ind w:firstLineChars="200" w:firstLine="560"/>
      </w:pPr>
      <w:r>
        <w:rPr>
          <w:rFonts w:hint="eastAsia"/>
        </w:rPr>
        <w:t>美国市场因假期和会议而相对平静，但局部地区却因为湿润的天气而较为活跃。</w:t>
      </w:r>
    </w:p>
    <w:p w:rsidR="00B96F3F" w:rsidRDefault="00B96F3F" w:rsidP="00EA3D35">
      <w:pPr>
        <w:spacing w:line="360" w:lineRule="auto"/>
        <w:ind w:firstLineChars="200" w:firstLine="560"/>
      </w:pPr>
      <w:r>
        <w:rPr>
          <w:rFonts w:hint="eastAsia"/>
        </w:rPr>
        <w:t>据报道，</w:t>
      </w:r>
      <w:r>
        <w:rPr>
          <w:rFonts w:hint="eastAsia"/>
        </w:rPr>
        <w:t>DAP</w:t>
      </w:r>
      <w:r>
        <w:rPr>
          <w:rFonts w:hint="eastAsia"/>
        </w:rPr>
        <w:t>港口泊船价在</w:t>
      </w:r>
      <w:r>
        <w:rPr>
          <w:rFonts w:hint="eastAsia"/>
        </w:rPr>
        <w:t>423-427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短吨，一些</w:t>
      </w:r>
      <w:r>
        <w:rPr>
          <w:rFonts w:hint="eastAsia"/>
        </w:rPr>
        <w:t>7</w:t>
      </w:r>
      <w:r>
        <w:rPr>
          <w:rFonts w:hint="eastAsia"/>
        </w:rPr>
        <w:t>月份的订单价格在</w:t>
      </w:r>
      <w:r>
        <w:rPr>
          <w:rFonts w:hint="eastAsia"/>
        </w:rPr>
        <w:t>426-427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7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巴西</w:t>
      </w:r>
    </w:p>
    <w:p w:rsidR="00B96F3F" w:rsidRDefault="00B96F3F" w:rsidP="00EA3D35">
      <w:pPr>
        <w:spacing w:line="360" w:lineRule="auto"/>
        <w:ind w:firstLineChars="200" w:firstLine="560"/>
      </w:pPr>
      <w:r>
        <w:rPr>
          <w:rFonts w:hint="eastAsia"/>
        </w:rPr>
        <w:t>Keytrade</w:t>
      </w:r>
      <w:r>
        <w:rPr>
          <w:rFonts w:hint="eastAsia"/>
        </w:rPr>
        <w:t>出售了</w:t>
      </w:r>
      <w:r>
        <w:rPr>
          <w:rFonts w:hint="eastAsia"/>
        </w:rPr>
        <w:t>5-6000</w:t>
      </w:r>
      <w:r>
        <w:rPr>
          <w:rFonts w:hint="eastAsia"/>
        </w:rPr>
        <w:t>吨中国</w:t>
      </w:r>
      <w:r>
        <w:rPr>
          <w:rFonts w:hint="eastAsia"/>
        </w:rPr>
        <w:t>MAP 11-44-0</w:t>
      </w:r>
      <w:r>
        <w:rPr>
          <w:rFonts w:hint="eastAsia"/>
        </w:rPr>
        <w:t>，价格在</w:t>
      </w:r>
      <w:r>
        <w:rPr>
          <w:rFonts w:hint="eastAsia"/>
        </w:rPr>
        <w:t>406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B96F3F" w:rsidRDefault="00B96F3F" w:rsidP="00EA3D35">
      <w:pPr>
        <w:spacing w:line="360" w:lineRule="auto"/>
        <w:ind w:firstLineChars="200" w:firstLine="560"/>
      </w:pPr>
    </w:p>
    <w:p w:rsidR="0049141E" w:rsidRPr="00B96F3F" w:rsidRDefault="0049141E" w:rsidP="004C181B">
      <w:pPr>
        <w:spacing w:beforeLines="50" w:line="360" w:lineRule="auto"/>
        <w:rPr>
          <w:rFonts w:hAnsi="宋体"/>
          <w:b/>
        </w:rPr>
      </w:pPr>
      <w:r w:rsidRPr="00B96F3F">
        <w:rPr>
          <w:rFonts w:hAnsi="宋体"/>
          <w:b/>
        </w:rPr>
        <w:lastRenderedPageBreak/>
        <w:t>六、磷肥卖方市场</w:t>
      </w:r>
    </w:p>
    <w:p w:rsidR="0049141E" w:rsidRPr="007F186C" w:rsidRDefault="0049141E" w:rsidP="0049141E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>
        <w:rPr>
          <w:rFonts w:hAnsi="宋体" w:hint="eastAsia"/>
          <w:b/>
        </w:rPr>
        <w:t>立陶宛</w:t>
      </w:r>
    </w:p>
    <w:p w:rsidR="0049141E" w:rsidRDefault="00A229D6" w:rsidP="0049141E">
      <w:pPr>
        <w:spacing w:line="360" w:lineRule="auto"/>
        <w:ind w:firstLineChars="200" w:firstLine="560"/>
      </w:pPr>
      <w:r>
        <w:rPr>
          <w:rFonts w:hint="eastAsia"/>
        </w:rPr>
        <w:t>Lifos 6</w:t>
      </w:r>
      <w:r>
        <w:rPr>
          <w:rFonts w:hint="eastAsia"/>
        </w:rPr>
        <w:t>月份的</w:t>
      </w:r>
      <w:r>
        <w:rPr>
          <w:rFonts w:hint="eastAsia"/>
        </w:rPr>
        <w:t>DAP</w:t>
      </w:r>
      <w:r>
        <w:rPr>
          <w:rFonts w:hint="eastAsia"/>
        </w:rPr>
        <w:t>报价在</w:t>
      </w:r>
      <w:r>
        <w:rPr>
          <w:rFonts w:hint="eastAsia"/>
        </w:rPr>
        <w:t>487-490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，其上周销往土耳其的</w:t>
      </w:r>
      <w:r>
        <w:rPr>
          <w:rFonts w:hint="eastAsia"/>
        </w:rPr>
        <w:t>DAP</w:t>
      </w:r>
      <w:r>
        <w:rPr>
          <w:rFonts w:hint="eastAsia"/>
        </w:rPr>
        <w:t>价格在</w:t>
      </w:r>
      <w:r>
        <w:rPr>
          <w:rFonts w:hint="eastAsia"/>
        </w:rPr>
        <w:t>485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49141E">
        <w:rPr>
          <w:rFonts w:hint="eastAsia"/>
        </w:rPr>
        <w:t>。</w:t>
      </w:r>
    </w:p>
    <w:p w:rsidR="0049141E" w:rsidRDefault="0049141E" w:rsidP="0049141E">
      <w:pPr>
        <w:spacing w:line="360" w:lineRule="auto"/>
        <w:rPr>
          <w:b/>
        </w:rPr>
      </w:pPr>
      <w:r w:rsidRPr="0049141E">
        <w:rPr>
          <w:rFonts w:hint="eastAsia"/>
          <w:b/>
        </w:rPr>
        <w:t>2.</w:t>
      </w:r>
      <w:r w:rsidRPr="0049141E">
        <w:rPr>
          <w:rFonts w:hint="eastAsia"/>
          <w:b/>
        </w:rPr>
        <w:t>俄罗斯</w:t>
      </w:r>
    </w:p>
    <w:p w:rsidR="0049141E" w:rsidRPr="0049141E" w:rsidRDefault="00A229D6" w:rsidP="0049141E">
      <w:pPr>
        <w:spacing w:line="360" w:lineRule="auto"/>
        <w:ind w:firstLineChars="200" w:firstLine="560"/>
      </w:pPr>
      <w:r>
        <w:rPr>
          <w:rFonts w:hint="eastAsia"/>
        </w:rPr>
        <w:t>EuroChem</w:t>
      </w:r>
      <w:r>
        <w:rPr>
          <w:rFonts w:hint="eastAsia"/>
        </w:rPr>
        <w:t>出售了有一船</w:t>
      </w:r>
      <w:r>
        <w:rPr>
          <w:rFonts w:hint="eastAsia"/>
        </w:rPr>
        <w:t>MAP</w:t>
      </w:r>
      <w:r>
        <w:rPr>
          <w:rFonts w:hint="eastAsia"/>
        </w:rPr>
        <w:t>，价格在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，将在</w:t>
      </w:r>
      <w:r>
        <w:rPr>
          <w:rFonts w:hint="eastAsia"/>
        </w:rPr>
        <w:t>6</w:t>
      </w:r>
      <w:r>
        <w:rPr>
          <w:rFonts w:hint="eastAsia"/>
        </w:rPr>
        <w:t>月或</w:t>
      </w:r>
      <w:r>
        <w:rPr>
          <w:rFonts w:hint="eastAsia"/>
        </w:rPr>
        <w:t>7</w:t>
      </w:r>
      <w:r>
        <w:rPr>
          <w:rFonts w:hint="eastAsia"/>
        </w:rPr>
        <w:t>月装运</w:t>
      </w:r>
      <w:r w:rsidR="00FF4669">
        <w:rPr>
          <w:rFonts w:hint="eastAsia"/>
        </w:rPr>
        <w:t>。</w:t>
      </w:r>
    </w:p>
    <w:p w:rsidR="0049141E" w:rsidRPr="00FF4669" w:rsidRDefault="00FF4669" w:rsidP="00FF4669">
      <w:pPr>
        <w:spacing w:line="360" w:lineRule="auto"/>
        <w:rPr>
          <w:b/>
        </w:rPr>
      </w:pPr>
      <w:r w:rsidRPr="00FF4669">
        <w:rPr>
          <w:rFonts w:hint="eastAsia"/>
          <w:b/>
        </w:rPr>
        <w:t>3.</w:t>
      </w:r>
      <w:r w:rsidRPr="00FF4669">
        <w:rPr>
          <w:rFonts w:hint="eastAsia"/>
          <w:b/>
        </w:rPr>
        <w:t>摩洛哥</w:t>
      </w:r>
    </w:p>
    <w:p w:rsidR="0049141E" w:rsidRDefault="00A229D6" w:rsidP="0049141E">
      <w:pPr>
        <w:spacing w:line="360" w:lineRule="auto"/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和</w:t>
      </w:r>
      <w:r>
        <w:rPr>
          <w:rFonts w:hint="eastAsia"/>
        </w:rPr>
        <w:t>Toros</w:t>
      </w:r>
      <w:r>
        <w:rPr>
          <w:rFonts w:hint="eastAsia"/>
        </w:rPr>
        <w:t>达成</w:t>
      </w:r>
      <w:r>
        <w:rPr>
          <w:rFonts w:hint="eastAsia"/>
        </w:rPr>
        <w:t>5-10</w:t>
      </w:r>
      <w:r>
        <w:rPr>
          <w:rFonts w:hint="eastAsia"/>
        </w:rPr>
        <w:t>万吨磷肥的供应合同，</w:t>
      </w:r>
      <w:r w:rsidR="00104512">
        <w:rPr>
          <w:rFonts w:hint="eastAsia"/>
        </w:rPr>
        <w:t>合同期将从</w:t>
      </w:r>
      <w:r w:rsidR="00104512">
        <w:rPr>
          <w:rFonts w:hint="eastAsia"/>
        </w:rPr>
        <w:t>6</w:t>
      </w:r>
      <w:r w:rsidR="00104512">
        <w:rPr>
          <w:rFonts w:hint="eastAsia"/>
        </w:rPr>
        <w:t>月到</w:t>
      </w:r>
      <w:r w:rsidR="00104512">
        <w:rPr>
          <w:rFonts w:hint="eastAsia"/>
        </w:rPr>
        <w:t>9</w:t>
      </w:r>
      <w:r w:rsidR="00104512">
        <w:rPr>
          <w:rFonts w:hint="eastAsia"/>
        </w:rPr>
        <w:t>月，合同期间</w:t>
      </w:r>
      <w:r w:rsidR="00104512">
        <w:rPr>
          <w:rFonts w:hint="eastAsia"/>
        </w:rPr>
        <w:t>OCP</w:t>
      </w:r>
      <w:r w:rsidR="00104512">
        <w:rPr>
          <w:rFonts w:hint="eastAsia"/>
        </w:rPr>
        <w:t>将向土耳其供应</w:t>
      </w:r>
      <w:r w:rsidR="00104512">
        <w:rPr>
          <w:rFonts w:hint="eastAsia"/>
        </w:rPr>
        <w:t>DAP</w:t>
      </w:r>
      <w:r w:rsidR="00104512">
        <w:rPr>
          <w:rFonts w:hint="eastAsia"/>
        </w:rPr>
        <w:t>，同时也会供应少量的</w:t>
      </w:r>
      <w:r w:rsidR="00104512">
        <w:rPr>
          <w:rFonts w:hint="eastAsia"/>
        </w:rPr>
        <w:t>NPK</w:t>
      </w:r>
      <w:r w:rsidR="00FF4669">
        <w:rPr>
          <w:rFonts w:hint="eastAsia"/>
        </w:rPr>
        <w:t>。</w:t>
      </w:r>
    </w:p>
    <w:p w:rsidR="00FF4669" w:rsidRPr="00FF4669" w:rsidRDefault="00FF4669" w:rsidP="00FF4669">
      <w:pPr>
        <w:spacing w:line="360" w:lineRule="auto"/>
        <w:rPr>
          <w:b/>
        </w:rPr>
      </w:pPr>
      <w:r w:rsidRPr="00FF4669">
        <w:rPr>
          <w:rFonts w:hint="eastAsia"/>
          <w:b/>
        </w:rPr>
        <w:t>4.</w:t>
      </w:r>
      <w:r w:rsidRPr="00FF4669">
        <w:rPr>
          <w:rFonts w:hint="eastAsia"/>
          <w:b/>
        </w:rPr>
        <w:t>约旦</w:t>
      </w:r>
    </w:p>
    <w:p w:rsidR="0049141E" w:rsidRDefault="00104512" w:rsidP="0049141E">
      <w:pPr>
        <w:spacing w:line="360" w:lineRule="auto"/>
        <w:ind w:firstLineChars="200" w:firstLine="560"/>
      </w:pPr>
      <w:r>
        <w:rPr>
          <w:rFonts w:hint="eastAsia"/>
        </w:rPr>
        <w:t>JPMC</w:t>
      </w:r>
      <w:r>
        <w:rPr>
          <w:rFonts w:hint="eastAsia"/>
        </w:rPr>
        <w:t>出售了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给土耳其，价格在</w:t>
      </w:r>
      <w:r>
        <w:rPr>
          <w:rFonts w:hint="eastAsia"/>
        </w:rPr>
        <w:t>507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3A7B09">
        <w:rPr>
          <w:rFonts w:hint="eastAsia"/>
        </w:rPr>
        <w:t>。</w:t>
      </w:r>
    </w:p>
    <w:p w:rsidR="003A7B09" w:rsidRPr="003A7B09" w:rsidRDefault="003A7B09" w:rsidP="003A7B09">
      <w:pPr>
        <w:spacing w:line="360" w:lineRule="auto"/>
        <w:rPr>
          <w:b/>
        </w:rPr>
      </w:pPr>
      <w:r w:rsidRPr="003A7B09">
        <w:rPr>
          <w:rFonts w:hint="eastAsia"/>
          <w:b/>
        </w:rPr>
        <w:t>5.</w:t>
      </w:r>
      <w:r w:rsidRPr="003A7B09">
        <w:rPr>
          <w:rFonts w:hint="eastAsia"/>
          <w:b/>
        </w:rPr>
        <w:t>中国</w:t>
      </w:r>
    </w:p>
    <w:p w:rsidR="003A7B09" w:rsidRDefault="00104512" w:rsidP="0049141E">
      <w:pPr>
        <w:spacing w:line="360" w:lineRule="auto"/>
        <w:ind w:firstLineChars="200" w:firstLine="560"/>
      </w:pPr>
      <w:r>
        <w:rPr>
          <w:rFonts w:hint="eastAsia"/>
        </w:rPr>
        <w:t>中国磷肥产量连续数月保持稳定，但在秋季之前，单是出口市场能否提供足够的需求量，仍有疑问</w:t>
      </w:r>
      <w:r w:rsidR="003A7B09">
        <w:rPr>
          <w:rFonts w:hint="eastAsia"/>
        </w:rPr>
        <w:t>。</w:t>
      </w:r>
    </w:p>
    <w:p w:rsidR="00104512" w:rsidRDefault="00104512" w:rsidP="0049141E">
      <w:pPr>
        <w:spacing w:line="360" w:lineRule="auto"/>
        <w:ind w:firstLineChars="200" w:firstLine="560"/>
      </w:pPr>
      <w:r>
        <w:rPr>
          <w:rFonts w:hint="eastAsia"/>
        </w:rPr>
        <w:t>印度买家有望在雨季增大进口量，</w:t>
      </w:r>
      <w:r w:rsidR="00DB03DB">
        <w:rPr>
          <w:rFonts w:hint="eastAsia"/>
        </w:rPr>
        <w:t>同时来自巴基斯坦和巴西等地区的进口商也有望增大采购量。</w:t>
      </w:r>
    </w:p>
    <w:p w:rsidR="00DB03DB" w:rsidRDefault="00DB03DB" w:rsidP="0049141E">
      <w:pPr>
        <w:spacing w:line="360" w:lineRule="auto"/>
        <w:ind w:firstLineChars="200" w:firstLine="560"/>
      </w:pPr>
      <w:r>
        <w:rPr>
          <w:rFonts w:hint="eastAsia"/>
        </w:rPr>
        <w:t>贵州瓮福销往越南</w:t>
      </w:r>
      <w:r>
        <w:rPr>
          <w:rFonts w:hint="eastAsia"/>
        </w:rPr>
        <w:t>3000</w:t>
      </w:r>
      <w:r>
        <w:rPr>
          <w:rFonts w:hint="eastAsia"/>
        </w:rPr>
        <w:t>吨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475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DB03DB" w:rsidRDefault="00DB03DB" w:rsidP="0049141E">
      <w:pPr>
        <w:spacing w:line="360" w:lineRule="auto"/>
        <w:ind w:firstLineChars="200" w:firstLine="560"/>
      </w:pPr>
      <w:r>
        <w:rPr>
          <w:rFonts w:hint="eastAsia"/>
        </w:rPr>
        <w:t>因出口政策的放宽，贵州瓮福计划在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4C181B">
        <w:rPr>
          <w:rFonts w:hint="eastAsia"/>
        </w:rPr>
        <w:t>多</w:t>
      </w:r>
      <w:r>
        <w:rPr>
          <w:rFonts w:hint="eastAsia"/>
        </w:rPr>
        <w:t>出口</w:t>
      </w:r>
      <w:r>
        <w:rPr>
          <w:rFonts w:hint="eastAsia"/>
        </w:rPr>
        <w:t>10-15</w:t>
      </w:r>
      <w:r>
        <w:rPr>
          <w:rFonts w:hint="eastAsia"/>
        </w:rPr>
        <w:t>万吨磷肥。</w:t>
      </w:r>
    </w:p>
    <w:p w:rsidR="003A7B09" w:rsidRDefault="003A7B09" w:rsidP="003A7B09">
      <w:pPr>
        <w:spacing w:line="360" w:lineRule="auto"/>
        <w:rPr>
          <w:b/>
        </w:rPr>
      </w:pPr>
      <w:r w:rsidRPr="003A7B09">
        <w:rPr>
          <w:rFonts w:hint="eastAsia"/>
          <w:b/>
        </w:rPr>
        <w:t>6.</w:t>
      </w:r>
      <w:r w:rsidRPr="003A7B09">
        <w:rPr>
          <w:rFonts w:hint="eastAsia"/>
          <w:b/>
        </w:rPr>
        <w:t>美国</w:t>
      </w:r>
    </w:p>
    <w:p w:rsidR="003A7B09" w:rsidRDefault="003A7B09" w:rsidP="003A7B09">
      <w:pPr>
        <w:spacing w:line="360" w:lineRule="auto"/>
        <w:ind w:firstLineChars="200" w:firstLine="560"/>
      </w:pPr>
      <w:r>
        <w:rPr>
          <w:rFonts w:hint="eastAsia"/>
        </w:rPr>
        <w:lastRenderedPageBreak/>
        <w:t>Mosaic</w:t>
      </w:r>
      <w:r w:rsidR="00DB03DB">
        <w:rPr>
          <w:rFonts w:hint="eastAsia"/>
        </w:rPr>
        <w:t>本周没有新交易达成，但买方采购意愿较强，支撑这</w:t>
      </w:r>
      <w:r w:rsidR="00DB03DB">
        <w:rPr>
          <w:rFonts w:hint="eastAsia"/>
        </w:rPr>
        <w:t>DAP/MAP</w:t>
      </w:r>
      <w:r w:rsidR="00DB03DB">
        <w:rPr>
          <w:rFonts w:hint="eastAsia"/>
        </w:rPr>
        <w:t>价格维持在</w:t>
      </w:r>
      <w:r w:rsidR="00DB03DB">
        <w:rPr>
          <w:rFonts w:hint="eastAsia"/>
        </w:rPr>
        <w:t>475</w:t>
      </w:r>
      <w:r w:rsidR="00DB03DB">
        <w:rPr>
          <w:rFonts w:hint="eastAsia"/>
        </w:rPr>
        <w:t>美元</w:t>
      </w:r>
      <w:r w:rsidR="00DB03DB">
        <w:rPr>
          <w:rFonts w:hint="eastAsia"/>
        </w:rPr>
        <w:t>/</w:t>
      </w:r>
      <w:r w:rsidR="00DB03DB">
        <w:rPr>
          <w:rFonts w:hint="eastAsia"/>
        </w:rPr>
        <w:t>吨</w:t>
      </w:r>
      <w:r w:rsidR="00DB03DB">
        <w:rPr>
          <w:rFonts w:hint="eastAsia"/>
        </w:rPr>
        <w:t>fob</w:t>
      </w:r>
      <w:r>
        <w:rPr>
          <w:rFonts w:hint="eastAsia"/>
        </w:rPr>
        <w:t>。</w:t>
      </w:r>
    </w:p>
    <w:p w:rsidR="003A7B09" w:rsidRPr="004105BD" w:rsidRDefault="003A7B09" w:rsidP="004C181B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5A33F7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 w:rsidR="00DB03DB">
              <w:rPr>
                <w:rFonts w:hint="eastAsia"/>
                <w:b/>
              </w:rPr>
              <w:t>22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816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627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586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 w:rsidR="00DB03DB">
              <w:rPr>
                <w:rFonts w:hint="eastAsia"/>
                <w:b/>
              </w:rPr>
              <w:t>26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806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631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584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 w:rsidR="00DB03DB">
              <w:rPr>
                <w:rFonts w:hint="eastAsia"/>
                <w:b/>
              </w:rPr>
              <w:t>27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823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635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587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 w:rsidR="00DB03DB">
              <w:rPr>
                <w:rFonts w:hint="eastAsia"/>
                <w:b/>
              </w:rPr>
              <w:t>28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817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328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DB03DB" w:rsidP="00BA42DD">
            <w:pPr>
              <w:spacing w:line="220" w:lineRule="atLeast"/>
            </w:pPr>
            <w:r>
              <w:rPr>
                <w:rFonts w:hint="eastAsia"/>
              </w:rPr>
              <w:t>588</w:t>
            </w:r>
          </w:p>
        </w:tc>
      </w:tr>
    </w:tbl>
    <w:p w:rsidR="003A7B09" w:rsidRPr="004105BD" w:rsidRDefault="003A7B09" w:rsidP="004C181B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八、农业</w:t>
      </w:r>
      <w:r w:rsidRPr="004105BD">
        <w:rPr>
          <w:rFonts w:hAnsi="宋体" w:hint="eastAsia"/>
          <w:b/>
        </w:rPr>
        <w:t>/</w:t>
      </w:r>
      <w:r w:rsidRPr="004105BD">
        <w:rPr>
          <w:rFonts w:hAnsi="宋体" w:hint="eastAsia"/>
          <w:b/>
        </w:rPr>
        <w:t>农作物</w:t>
      </w:r>
    </w:p>
    <w:p w:rsidR="003A7B09" w:rsidRPr="00212971" w:rsidRDefault="003A7B09" w:rsidP="003A7B09">
      <w:pPr>
        <w:spacing w:line="220" w:lineRule="atLeast"/>
      </w:pPr>
      <w:r w:rsidRPr="00212971">
        <w:rPr>
          <w:rFonts w:hint="eastAsia"/>
        </w:rPr>
        <w:t>1.</w:t>
      </w:r>
      <w:r w:rsidRPr="00212971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A7B09" w:rsidRPr="00212971" w:rsidTr="00BA42D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3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62</w:t>
            </w:r>
            <w:r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>
              <w:rPr>
                <w:rFonts w:hint="eastAsia"/>
              </w:rPr>
              <w:t>+</w:t>
            </w:r>
            <w:r w:rsidR="005A33F7">
              <w:rPr>
                <w:rFonts w:hint="eastAsia"/>
              </w:rPr>
              <w:t>6.0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360</w:t>
            </w:r>
            <w:r w:rsidR="003A7B09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366.6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4</w:t>
            </w:r>
            <w:r w:rsidR="005A33F7">
              <w:rPr>
                <w:rFonts w:hint="eastAsia"/>
              </w:rPr>
              <w:t>9</w:t>
            </w:r>
            <w:r>
              <w:rPr>
                <w:rFonts w:hint="eastAsia"/>
              </w:rPr>
              <w:t>4.</w:t>
            </w:r>
            <w:r w:rsidR="005A33F7">
              <w:rPr>
                <w:rFonts w:hint="eastAsia"/>
              </w:rPr>
              <w:t>6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40</w:t>
            </w:r>
            <w:r w:rsidRPr="00212971">
              <w:rPr>
                <w:rFonts w:hint="eastAsia"/>
              </w:rPr>
              <w:t>.0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+</w:t>
            </w:r>
            <w:r w:rsidR="005A33F7">
              <w:rPr>
                <w:rFonts w:hint="eastAsia"/>
              </w:rPr>
              <w:t>3</w:t>
            </w:r>
            <w:r>
              <w:rPr>
                <w:rFonts w:hint="eastAsia"/>
              </w:rPr>
              <w:t>0.0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5A33F7">
            <w:r>
              <w:rPr>
                <w:rFonts w:hint="eastAsia"/>
              </w:rPr>
              <w:t>545</w:t>
            </w:r>
            <w:r w:rsidR="003A7B09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55.0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681</w:t>
            </w:r>
            <w:r w:rsidR="003A7B09"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46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-28.8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41</w:t>
            </w:r>
            <w:r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20.6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1</w:t>
            </w:r>
            <w:r w:rsidR="005A33F7">
              <w:rPr>
                <w:rFonts w:hint="eastAsia"/>
              </w:rPr>
              <w:t>496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2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>
              <w:rPr>
                <w:rFonts w:hint="eastAsia"/>
              </w:rPr>
              <w:t>96</w:t>
            </w:r>
            <w:r w:rsidR="005A33F7">
              <w:rPr>
                <w:rFonts w:hint="eastAsia"/>
              </w:rPr>
              <w:t>5</w:t>
            </w:r>
            <w:r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+43.0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957.0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984.0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15</w:t>
            </w:r>
            <w:r w:rsidR="005A33F7">
              <w:rPr>
                <w:rFonts w:hint="eastAsia"/>
              </w:rPr>
              <w:t>20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5</w:t>
            </w:r>
          </w:p>
        </w:tc>
      </w:tr>
    </w:tbl>
    <w:p w:rsidR="003A7B09" w:rsidRPr="003A7B09" w:rsidRDefault="003A7B09" w:rsidP="005A33F7">
      <w:pPr>
        <w:spacing w:line="360" w:lineRule="auto"/>
      </w:pPr>
    </w:p>
    <w:sectPr w:rsidR="003A7B09" w:rsidRPr="003A7B09" w:rsidSect="006D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F1" w:rsidRDefault="006107F1" w:rsidP="004C181B">
      <w:r>
        <w:separator/>
      </w:r>
    </w:p>
  </w:endnote>
  <w:endnote w:type="continuationSeparator" w:id="0">
    <w:p w:rsidR="006107F1" w:rsidRDefault="006107F1" w:rsidP="004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F1" w:rsidRDefault="006107F1" w:rsidP="004C181B">
      <w:r>
        <w:separator/>
      </w:r>
    </w:p>
  </w:footnote>
  <w:footnote w:type="continuationSeparator" w:id="0">
    <w:p w:rsidR="006107F1" w:rsidRDefault="006107F1" w:rsidP="004C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CF"/>
    <w:rsid w:val="00083DD3"/>
    <w:rsid w:val="00104512"/>
    <w:rsid w:val="00117BC2"/>
    <w:rsid w:val="001B68CF"/>
    <w:rsid w:val="002061CF"/>
    <w:rsid w:val="003A7B09"/>
    <w:rsid w:val="003D14DD"/>
    <w:rsid w:val="003E79F0"/>
    <w:rsid w:val="004105BD"/>
    <w:rsid w:val="00436235"/>
    <w:rsid w:val="0049141E"/>
    <w:rsid w:val="004C181B"/>
    <w:rsid w:val="005A33F7"/>
    <w:rsid w:val="006107F1"/>
    <w:rsid w:val="006D3056"/>
    <w:rsid w:val="00700017"/>
    <w:rsid w:val="007D6091"/>
    <w:rsid w:val="00900400"/>
    <w:rsid w:val="0090386C"/>
    <w:rsid w:val="009056A6"/>
    <w:rsid w:val="009246F1"/>
    <w:rsid w:val="00A01A76"/>
    <w:rsid w:val="00A229D6"/>
    <w:rsid w:val="00A63169"/>
    <w:rsid w:val="00A90889"/>
    <w:rsid w:val="00AB1A40"/>
    <w:rsid w:val="00B00213"/>
    <w:rsid w:val="00B96F3F"/>
    <w:rsid w:val="00D310C4"/>
    <w:rsid w:val="00D728B8"/>
    <w:rsid w:val="00D93DF4"/>
    <w:rsid w:val="00DA3869"/>
    <w:rsid w:val="00DB03DB"/>
    <w:rsid w:val="00DC613A"/>
    <w:rsid w:val="00DD51B7"/>
    <w:rsid w:val="00EA3D35"/>
    <w:rsid w:val="00EF1C0D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91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2015-05-22T06:58:00Z</dcterms:created>
  <dcterms:modified xsi:type="dcterms:W3CDTF">2015-06-02T03:08:00Z</dcterms:modified>
</cp:coreProperties>
</file>