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CF" w:rsidRPr="007F186C" w:rsidRDefault="002061CF" w:rsidP="002061CF">
      <w:pPr>
        <w:spacing w:line="360" w:lineRule="auto"/>
        <w:jc w:val="center"/>
        <w:rPr>
          <w:b/>
          <w:sz w:val="32"/>
          <w:szCs w:val="32"/>
        </w:rPr>
      </w:pPr>
      <w:r w:rsidRPr="007F186C">
        <w:rPr>
          <w:b/>
          <w:sz w:val="32"/>
          <w:szCs w:val="32"/>
        </w:rPr>
        <w:t>2015</w:t>
      </w:r>
      <w:r w:rsidRPr="007F186C">
        <w:rPr>
          <w:rFonts w:hAnsi="宋体"/>
          <w:b/>
          <w:sz w:val="32"/>
          <w:szCs w:val="32"/>
        </w:rPr>
        <w:t>年</w:t>
      </w:r>
      <w:r w:rsidR="00B155D2">
        <w:rPr>
          <w:rFonts w:hint="eastAsia"/>
          <w:b/>
          <w:sz w:val="32"/>
          <w:szCs w:val="32"/>
        </w:rPr>
        <w:t>7</w:t>
      </w:r>
      <w:r w:rsidRPr="007F186C">
        <w:rPr>
          <w:rFonts w:hAnsi="宋体"/>
          <w:b/>
          <w:sz w:val="32"/>
          <w:szCs w:val="32"/>
        </w:rPr>
        <w:t>月第</w:t>
      </w:r>
      <w:r w:rsidR="00271C18">
        <w:rPr>
          <w:rFonts w:hAnsi="宋体" w:hint="eastAsia"/>
          <w:b/>
          <w:sz w:val="32"/>
          <w:szCs w:val="32"/>
        </w:rPr>
        <w:t>5</w:t>
      </w:r>
      <w:r w:rsidRPr="007F186C">
        <w:rPr>
          <w:rFonts w:hAnsi="宋体"/>
          <w:b/>
          <w:sz w:val="32"/>
          <w:szCs w:val="32"/>
        </w:rPr>
        <w:t>周国际磷肥大事清单</w:t>
      </w:r>
    </w:p>
    <w:p w:rsidR="002061CF" w:rsidRPr="007F186C" w:rsidRDefault="002061CF" w:rsidP="002061CF">
      <w:pPr>
        <w:spacing w:line="360" w:lineRule="auto"/>
      </w:pPr>
    </w:p>
    <w:p w:rsidR="002061CF" w:rsidRPr="007F186C" w:rsidRDefault="002061CF" w:rsidP="00271C18">
      <w:pPr>
        <w:spacing w:beforeLines="50" w:line="360" w:lineRule="auto"/>
        <w:rPr>
          <w:b/>
        </w:rPr>
      </w:pPr>
      <w:r w:rsidRPr="007F186C">
        <w:rPr>
          <w:rFonts w:hAnsi="宋体"/>
          <w:b/>
        </w:rPr>
        <w:t>一、要闻概览</w:t>
      </w:r>
    </w:p>
    <w:p w:rsidR="006D3056" w:rsidRDefault="002061CF">
      <w:r>
        <w:rPr>
          <w:rFonts w:hint="eastAsia"/>
        </w:rPr>
        <w:t>1</w:t>
      </w:r>
      <w:r>
        <w:rPr>
          <w:rFonts w:hint="eastAsia"/>
        </w:rPr>
        <w:t>．</w:t>
      </w:r>
      <w:r w:rsidR="00271C18">
        <w:rPr>
          <w:rFonts w:hint="eastAsia"/>
        </w:rPr>
        <w:t>突尼斯</w:t>
      </w:r>
      <w:r w:rsidR="00271C18">
        <w:rPr>
          <w:rFonts w:hint="eastAsia"/>
        </w:rPr>
        <w:t xml:space="preserve">GCT </w:t>
      </w:r>
      <w:r w:rsidR="00271C18">
        <w:rPr>
          <w:rFonts w:hint="eastAsia"/>
        </w:rPr>
        <w:t>二铵生产线重启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2</w:t>
      </w:r>
      <w:r>
        <w:rPr>
          <w:rFonts w:hint="eastAsia"/>
        </w:rPr>
        <w:t>．</w:t>
      </w:r>
      <w:r w:rsidR="000B684D">
        <w:rPr>
          <w:rFonts w:hint="eastAsia"/>
        </w:rPr>
        <w:t>EuroChem</w:t>
      </w:r>
      <w:r w:rsidR="000B684D">
        <w:rPr>
          <w:rFonts w:hint="eastAsia"/>
        </w:rPr>
        <w:t>从</w:t>
      </w:r>
      <w:r w:rsidR="000B684D">
        <w:rPr>
          <w:rFonts w:hint="eastAsia"/>
        </w:rPr>
        <w:t>Lithuania</w:t>
      </w:r>
      <w:r w:rsidR="000B684D">
        <w:rPr>
          <w:rFonts w:hint="eastAsia"/>
        </w:rPr>
        <w:t>购买了</w:t>
      </w:r>
      <w:r w:rsidR="000B684D">
        <w:rPr>
          <w:rFonts w:hint="eastAsia"/>
        </w:rPr>
        <w:t>8</w:t>
      </w:r>
      <w:r w:rsidR="000B684D">
        <w:rPr>
          <w:rFonts w:hint="eastAsia"/>
        </w:rPr>
        <w:t>万吨二铵</w:t>
      </w:r>
      <w:r w:rsidR="000B684D">
        <w:rPr>
          <w:rFonts w:hint="eastAsia"/>
        </w:rPr>
        <w:t>7</w:t>
      </w:r>
      <w:r w:rsidR="000B684D">
        <w:rPr>
          <w:rFonts w:hint="eastAsia"/>
        </w:rPr>
        <w:t>月份销往欧洲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3</w:t>
      </w:r>
      <w:r>
        <w:rPr>
          <w:rFonts w:hint="eastAsia"/>
        </w:rPr>
        <w:t>．</w:t>
      </w:r>
      <w:r w:rsidR="000B684D">
        <w:rPr>
          <w:rFonts w:hint="eastAsia"/>
        </w:rPr>
        <w:t>OCP</w:t>
      </w:r>
      <w:r w:rsidR="000B684D">
        <w:rPr>
          <w:rFonts w:hint="eastAsia"/>
        </w:rPr>
        <w:t>正在准备</w:t>
      </w:r>
      <w:r w:rsidR="000B684D">
        <w:rPr>
          <w:rFonts w:hint="eastAsia"/>
        </w:rPr>
        <w:t>8</w:t>
      </w:r>
      <w:r w:rsidR="000B684D">
        <w:rPr>
          <w:rFonts w:hint="eastAsia"/>
        </w:rPr>
        <w:t>月份销往欧洲、孟加拉国和非洲的订单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4</w:t>
      </w:r>
      <w:r>
        <w:rPr>
          <w:rFonts w:hint="eastAsia"/>
        </w:rPr>
        <w:t>．</w:t>
      </w:r>
      <w:r w:rsidR="009217B3">
        <w:rPr>
          <w:rFonts w:hint="eastAsia"/>
        </w:rPr>
        <w:t>OCP</w:t>
      </w:r>
      <w:r w:rsidR="009217B3">
        <w:rPr>
          <w:rFonts w:hint="eastAsia"/>
        </w:rPr>
        <w:t>试图将销往巴西的一铵价格提高</w:t>
      </w:r>
      <w:r w:rsidR="009217B3">
        <w:rPr>
          <w:rFonts w:hint="eastAsia"/>
        </w:rPr>
        <w:t>20</w:t>
      </w:r>
      <w:r w:rsidR="009217B3">
        <w:rPr>
          <w:rFonts w:hint="eastAsia"/>
        </w:rPr>
        <w:t>美元</w:t>
      </w:r>
      <w:r w:rsidR="009217B3">
        <w:rPr>
          <w:rFonts w:hint="eastAsia"/>
        </w:rPr>
        <w:t>/</w:t>
      </w:r>
      <w:r w:rsidR="009217B3">
        <w:rPr>
          <w:rFonts w:hint="eastAsia"/>
        </w:rPr>
        <w:t>吨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5</w:t>
      </w:r>
      <w:r>
        <w:rPr>
          <w:rFonts w:hint="eastAsia"/>
        </w:rPr>
        <w:t>．</w:t>
      </w:r>
      <w:r w:rsidR="009217B3">
        <w:rPr>
          <w:rFonts w:hint="eastAsia"/>
        </w:rPr>
        <w:t>墨西哥销往美国一些一铵和重钙</w:t>
      </w:r>
      <w:r>
        <w:rPr>
          <w:rFonts w:hint="eastAsia"/>
        </w:rPr>
        <w:t>。</w:t>
      </w:r>
    </w:p>
    <w:p w:rsidR="002061CF" w:rsidRPr="00B96F3F" w:rsidRDefault="002061CF" w:rsidP="00271C18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t>二、价格指数</w:t>
      </w:r>
    </w:p>
    <w:tbl>
      <w:tblPr>
        <w:tblW w:w="8400" w:type="dxa"/>
        <w:jc w:val="center"/>
        <w:tblInd w:w="-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2126"/>
        <w:gridCol w:w="1559"/>
        <w:gridCol w:w="1559"/>
        <w:gridCol w:w="1559"/>
      </w:tblGrid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A328D2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 w:rsidRPr="007F186C"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>30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 w:rsidRPr="007F186C"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>23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 w:rsidRPr="007F186C"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>16</w:t>
            </w:r>
            <w:r w:rsidRPr="007F186C">
              <w:rPr>
                <w:rFonts w:hAnsi="宋体"/>
              </w:rPr>
              <w:t>日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DAP</w:t>
            </w: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2061CF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9217B3">
            <w:pPr>
              <w:spacing w:line="360" w:lineRule="auto"/>
              <w:jc w:val="center"/>
            </w:pPr>
            <w:r>
              <w:rPr>
                <w:rFonts w:hint="eastAsia"/>
              </w:rPr>
              <w:t>465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9217B3">
            <w:pPr>
              <w:spacing w:line="360" w:lineRule="auto"/>
              <w:jc w:val="center"/>
            </w:pPr>
            <w:r>
              <w:rPr>
                <w:rFonts w:hint="eastAsia"/>
              </w:rPr>
              <w:t>465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470-475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摩洛哥散装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500-510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500-5</w:t>
            </w:r>
            <w:r>
              <w:rPr>
                <w:rFonts w:hint="eastAsia"/>
              </w:rPr>
              <w:t>05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500-510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突尼斯散装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>
              <w:t>n.m.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t>n.m.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t>n.m.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约旦散装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493-495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495-500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495-500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沙特散装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470-485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-48</w:t>
            </w: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477-482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黑海散装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t>n.m.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 w:rsidRPr="007F186C">
              <w:t>n.m.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 w:rsidRPr="007F186C">
              <w:t>n.m.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455-465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455-46</w:t>
            </w: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455-460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澳大利亚散装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475-476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475-476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475-476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中国</w:t>
            </w:r>
            <w:r w:rsidRPr="007F186C">
              <w:t>fob</w:t>
            </w:r>
            <w:r w:rsidRPr="007F186C">
              <w:rPr>
                <w:rFonts w:hAnsi="宋体"/>
              </w:rPr>
              <w:t>现货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463-465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-4</w:t>
            </w:r>
            <w:r>
              <w:rPr>
                <w:rFonts w:hint="eastAsia"/>
              </w:rPr>
              <w:t>67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460-470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比荷卢散装</w:t>
            </w:r>
            <w:r w:rsidRPr="007F186C">
              <w:t>fca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520-525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520-525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520-525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印度散装</w:t>
            </w:r>
            <w:r w:rsidRPr="007F186C">
              <w:t>cfr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475-477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47</w:t>
            </w:r>
            <w:r w:rsidR="008B6772">
              <w:rPr>
                <w:rFonts w:hint="eastAsia"/>
              </w:rPr>
              <w:t>5</w:t>
            </w:r>
            <w:r>
              <w:rPr>
                <w:rFonts w:hint="eastAsia"/>
              </w:rPr>
              <w:t>-4</w:t>
            </w:r>
            <w:r w:rsidR="008B6772">
              <w:rPr>
                <w:rFonts w:hint="eastAsia"/>
              </w:rPr>
              <w:t>77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477-482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美国国内</w:t>
            </w:r>
            <w:r w:rsidRPr="007F186C">
              <w:t>Nola</w:t>
            </w:r>
            <w:r w:rsidRPr="007F186C">
              <w:rPr>
                <w:rFonts w:hAnsi="宋体"/>
              </w:rPr>
              <w:t>港（美元</w:t>
            </w:r>
            <w:r w:rsidRPr="007F186C">
              <w:t>/</w:t>
            </w:r>
            <w:r w:rsidRPr="007F186C">
              <w:rPr>
                <w:rFonts w:hAnsi="宋体"/>
              </w:rPr>
              <w:t>短吨）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43</w:t>
            </w:r>
            <w:r w:rsidR="008B6772">
              <w:rPr>
                <w:rFonts w:hint="eastAsia"/>
              </w:rPr>
              <w:t>2</w:t>
            </w:r>
            <w:r>
              <w:rPr>
                <w:rFonts w:hint="eastAsia"/>
              </w:rPr>
              <w:t>-4</w:t>
            </w:r>
            <w:r w:rsidR="008B6772">
              <w:rPr>
                <w:rFonts w:hint="eastAsia"/>
              </w:rPr>
              <w:t>40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435-438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435-438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美国福罗里达中部（美元</w:t>
            </w:r>
            <w:r w:rsidRPr="007F186C">
              <w:t>/</w:t>
            </w:r>
            <w:r w:rsidRPr="007F186C">
              <w:rPr>
                <w:rFonts w:hAnsi="宋体"/>
              </w:rPr>
              <w:t>短吨）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A93FB4">
            <w:pPr>
              <w:spacing w:line="360" w:lineRule="auto"/>
              <w:jc w:val="center"/>
            </w:pPr>
            <w:r>
              <w:rPr>
                <w:rFonts w:hint="eastAsia"/>
              </w:rPr>
              <w:t>430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430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430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GTSP</w:t>
            </w: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保加利亚散装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436235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n.m</w:t>
            </w:r>
            <w:r>
              <w:rPr>
                <w:rFonts w:hint="eastAsia"/>
                <w:kern w:val="0"/>
              </w:rPr>
              <w:t>.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n.m</w:t>
            </w:r>
            <w:r>
              <w:rPr>
                <w:rFonts w:hint="eastAsia"/>
                <w:kern w:val="0"/>
              </w:rPr>
              <w:t>.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n.m</w:t>
            </w:r>
            <w:r>
              <w:rPr>
                <w:rFonts w:hint="eastAsia"/>
                <w:kern w:val="0"/>
              </w:rPr>
              <w:t>.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摩洛哥散装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D93DF4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</w:t>
            </w:r>
            <w:r w:rsidR="008B6772">
              <w:rPr>
                <w:rFonts w:hint="eastAsia"/>
                <w:kern w:val="0"/>
              </w:rPr>
              <w:t>93</w:t>
            </w:r>
            <w:r w:rsidRPr="007F186C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410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38</w:t>
            </w:r>
            <w:r>
              <w:rPr>
                <w:rFonts w:hint="eastAsia"/>
                <w:kern w:val="0"/>
              </w:rPr>
              <w:t>8</w:t>
            </w:r>
            <w:r w:rsidRPr="007F186C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410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38</w:t>
            </w:r>
            <w:r>
              <w:rPr>
                <w:rFonts w:hint="eastAsia"/>
                <w:kern w:val="0"/>
              </w:rPr>
              <w:t>8</w:t>
            </w:r>
            <w:r w:rsidRPr="007F186C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410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突尼斯散装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8B6772" w:rsidP="008B6772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</w:t>
            </w:r>
          </w:p>
        </w:tc>
        <w:tc>
          <w:tcPr>
            <w:tcW w:w="1559" w:type="dxa"/>
            <w:vAlign w:val="center"/>
          </w:tcPr>
          <w:p w:rsidR="009217B3" w:rsidRPr="007F186C" w:rsidRDefault="008B6772" w:rsidP="008B6772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n.m.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黎巴嫩散装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436235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400-402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400-402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400-402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墨西哥散装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 w:rsidR="008B6772">
              <w:rPr>
                <w:rFonts w:hint="eastAsia"/>
                <w:kern w:val="0"/>
              </w:rPr>
              <w:t>80</w:t>
            </w:r>
            <w:r>
              <w:rPr>
                <w:rFonts w:hint="eastAsia"/>
                <w:kern w:val="0"/>
              </w:rPr>
              <w:t>-400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395-400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395-400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中国袋装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295-300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295-300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295-300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MAP</w:t>
            </w: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黑海散装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455-4</w:t>
            </w:r>
            <w:r w:rsidR="008B6772">
              <w:rPr>
                <w:rFonts w:hint="eastAsia"/>
                <w:kern w:val="0"/>
              </w:rPr>
              <w:t>70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455-4</w:t>
            </w:r>
            <w:r w:rsidR="008B6772">
              <w:rPr>
                <w:rFonts w:hint="eastAsia"/>
                <w:kern w:val="0"/>
              </w:rPr>
              <w:t>70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455-460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波罗的海散装</w:t>
            </w:r>
            <w:r w:rsidRPr="007F186C">
              <w:lastRenderedPageBreak/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455-4</w:t>
            </w:r>
            <w:r w:rsidR="008B6772">
              <w:rPr>
                <w:rFonts w:hint="eastAsia"/>
                <w:kern w:val="0"/>
              </w:rPr>
              <w:t>7</w:t>
            </w:r>
            <w:r>
              <w:rPr>
                <w:rFonts w:hint="eastAsia"/>
                <w:kern w:val="0"/>
              </w:rPr>
              <w:t>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455-4</w:t>
            </w:r>
            <w:r w:rsidR="008B6772">
              <w:rPr>
                <w:rFonts w:hint="eastAsia"/>
                <w:kern w:val="0"/>
              </w:rPr>
              <w:t>7</w:t>
            </w:r>
            <w:r>
              <w:rPr>
                <w:rFonts w:hint="eastAsia"/>
                <w:kern w:val="0"/>
              </w:rPr>
              <w:t>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455-460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巴西散装</w:t>
            </w:r>
            <w:r w:rsidRPr="007F186C">
              <w:t>cfr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D93DF4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47</w:t>
            </w:r>
            <w:r w:rsidR="008B6772">
              <w:rPr>
                <w:rFonts w:hint="eastAsia"/>
                <w:kern w:val="0"/>
              </w:rPr>
              <w:t>5</w:t>
            </w:r>
            <w:r>
              <w:rPr>
                <w:rFonts w:hint="eastAsia"/>
                <w:kern w:val="0"/>
              </w:rPr>
              <w:t>-480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47</w:t>
            </w:r>
            <w:r w:rsidR="008B6772">
              <w:rPr>
                <w:rFonts w:hint="eastAsia"/>
                <w:kern w:val="0"/>
              </w:rPr>
              <w:t>5</w:t>
            </w:r>
            <w:r>
              <w:rPr>
                <w:rFonts w:hint="eastAsia"/>
                <w:kern w:val="0"/>
              </w:rPr>
              <w:t>-480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478-480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磷酸</w:t>
            </w: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695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695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695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印度</w:t>
            </w:r>
            <w:r w:rsidRPr="007F186C">
              <w:t>cfr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810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810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810</w:t>
            </w: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磷矿石</w:t>
            </w: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</w:pPr>
          </w:p>
        </w:tc>
      </w:tr>
      <w:tr w:rsidR="009217B3" w:rsidRPr="007F186C" w:rsidTr="009217B3">
        <w:trPr>
          <w:trHeight w:val="680"/>
          <w:jc w:val="center"/>
        </w:trPr>
        <w:tc>
          <w:tcPr>
            <w:tcW w:w="1597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卡萨布兰卡</w:t>
            </w:r>
            <w:r w:rsidRPr="007F186C">
              <w:t>fob</w:t>
            </w:r>
            <w:r w:rsidRPr="007F186C">
              <w:rPr>
                <w:rFonts w:hAnsi="宋体"/>
              </w:rPr>
              <w:t>（</w:t>
            </w:r>
            <w:r w:rsidRPr="007F186C">
              <w:t>70%BPL</w:t>
            </w:r>
            <w:r w:rsidRPr="007F186C">
              <w:rPr>
                <w:rFonts w:hAnsi="宋体"/>
              </w:rPr>
              <w:t>）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110-140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110-140</w:t>
            </w:r>
          </w:p>
        </w:tc>
        <w:tc>
          <w:tcPr>
            <w:tcW w:w="1559" w:type="dxa"/>
            <w:vAlign w:val="center"/>
          </w:tcPr>
          <w:p w:rsidR="009217B3" w:rsidRPr="007F186C" w:rsidRDefault="009217B3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110-140</w:t>
            </w:r>
          </w:p>
        </w:tc>
      </w:tr>
    </w:tbl>
    <w:p w:rsidR="002061CF" w:rsidRPr="007F186C" w:rsidRDefault="002061CF" w:rsidP="002061CF">
      <w:pPr>
        <w:spacing w:line="360" w:lineRule="auto"/>
      </w:pPr>
    </w:p>
    <w:tbl>
      <w:tblPr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701"/>
        <w:gridCol w:w="1559"/>
        <w:gridCol w:w="1559"/>
        <w:gridCol w:w="1559"/>
      </w:tblGrid>
      <w:tr w:rsidR="008B6772" w:rsidRPr="007F186C" w:rsidTr="008B6772">
        <w:trPr>
          <w:trHeight w:val="680"/>
        </w:trPr>
        <w:tc>
          <w:tcPr>
            <w:tcW w:w="2093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航线</w:t>
            </w:r>
          </w:p>
        </w:tc>
        <w:tc>
          <w:tcPr>
            <w:tcW w:w="1701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吨位（万吨）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E96559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 w:rsidRPr="007F186C"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>30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 w:rsidRPr="007F186C"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>23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 w:rsidRPr="007F186C"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>16</w:t>
            </w:r>
            <w:r w:rsidRPr="007F186C">
              <w:rPr>
                <w:rFonts w:hAnsi="宋体"/>
              </w:rPr>
              <w:t>日</w:t>
            </w:r>
          </w:p>
        </w:tc>
      </w:tr>
      <w:tr w:rsidR="008B6772" w:rsidRPr="007F186C" w:rsidTr="008B6772">
        <w:trPr>
          <w:trHeight w:val="680"/>
        </w:trPr>
        <w:tc>
          <w:tcPr>
            <w:tcW w:w="2093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t>4.5-5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26-30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26-30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26-30</w:t>
            </w:r>
          </w:p>
        </w:tc>
      </w:tr>
      <w:tr w:rsidR="008B6772" w:rsidRPr="007F186C" w:rsidTr="008B6772">
        <w:trPr>
          <w:trHeight w:val="680"/>
        </w:trPr>
        <w:tc>
          <w:tcPr>
            <w:tcW w:w="2093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中国</w:t>
            </w:r>
          </w:p>
        </w:tc>
        <w:tc>
          <w:tcPr>
            <w:tcW w:w="1701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t>5-5.5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24-28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24-28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24-28</w:t>
            </w:r>
          </w:p>
        </w:tc>
      </w:tr>
      <w:tr w:rsidR="008B6772" w:rsidRPr="007F186C" w:rsidTr="008B6772">
        <w:trPr>
          <w:trHeight w:val="680"/>
        </w:trPr>
        <w:tc>
          <w:tcPr>
            <w:tcW w:w="2093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巴基斯坦</w:t>
            </w:r>
          </w:p>
        </w:tc>
        <w:tc>
          <w:tcPr>
            <w:tcW w:w="1701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t>3.5-4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42</w:t>
            </w:r>
            <w:r w:rsidRPr="007F186C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44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42</w:t>
            </w:r>
            <w:r w:rsidRPr="007F186C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44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42</w:t>
            </w:r>
            <w:r w:rsidRPr="007F186C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44</w:t>
            </w:r>
          </w:p>
        </w:tc>
      </w:tr>
      <w:tr w:rsidR="008B6772" w:rsidRPr="007F186C" w:rsidTr="008B6772">
        <w:trPr>
          <w:trHeight w:val="680"/>
        </w:trPr>
        <w:tc>
          <w:tcPr>
            <w:tcW w:w="2093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南美洲中东部</w:t>
            </w:r>
          </w:p>
        </w:tc>
        <w:tc>
          <w:tcPr>
            <w:tcW w:w="1701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t>2.5-3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6</w:t>
            </w:r>
            <w:r w:rsidRPr="007F186C">
              <w:rPr>
                <w:kern w:val="0"/>
              </w:rPr>
              <w:t>-2</w:t>
            </w: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6</w:t>
            </w:r>
            <w:r w:rsidRPr="007F186C">
              <w:rPr>
                <w:kern w:val="0"/>
              </w:rPr>
              <w:t>-2</w:t>
            </w: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6</w:t>
            </w:r>
            <w:r w:rsidRPr="007F186C">
              <w:rPr>
                <w:kern w:val="0"/>
              </w:rPr>
              <w:t>-2</w:t>
            </w:r>
            <w:r>
              <w:rPr>
                <w:rFonts w:hint="eastAsia"/>
                <w:kern w:val="0"/>
              </w:rPr>
              <w:t>3</w:t>
            </w:r>
          </w:p>
        </w:tc>
      </w:tr>
      <w:tr w:rsidR="008B6772" w:rsidRPr="007F186C" w:rsidTr="008B6772">
        <w:trPr>
          <w:trHeight w:val="680"/>
        </w:trPr>
        <w:tc>
          <w:tcPr>
            <w:tcW w:w="2093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</w:t>
            </w:r>
            <w:r w:rsidRPr="007F186C">
              <w:t>-</w:t>
            </w:r>
            <w:r w:rsidRPr="007F186C">
              <w:rPr>
                <w:rFonts w:hAnsi="宋体"/>
              </w:rPr>
              <w:t>南美洲中东部</w:t>
            </w:r>
          </w:p>
        </w:tc>
        <w:tc>
          <w:tcPr>
            <w:tcW w:w="1701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t>2.5-3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21-2</w:t>
            </w: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21-2</w:t>
            </w: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21-2</w:t>
            </w:r>
            <w:r>
              <w:rPr>
                <w:rFonts w:hint="eastAsia"/>
                <w:kern w:val="0"/>
              </w:rPr>
              <w:t>5</w:t>
            </w:r>
          </w:p>
        </w:tc>
      </w:tr>
      <w:tr w:rsidR="008B6772" w:rsidRPr="007F186C" w:rsidTr="008B6772">
        <w:trPr>
          <w:trHeight w:val="680"/>
        </w:trPr>
        <w:tc>
          <w:tcPr>
            <w:tcW w:w="2093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北非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t>3-3.5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28-32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28-32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28-32</w:t>
            </w:r>
          </w:p>
        </w:tc>
      </w:tr>
      <w:tr w:rsidR="008B6772" w:rsidRPr="007F186C" w:rsidTr="008B6772">
        <w:trPr>
          <w:trHeight w:val="680"/>
        </w:trPr>
        <w:tc>
          <w:tcPr>
            <w:tcW w:w="2093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约旦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</w:pPr>
            <w:r w:rsidRPr="007F186C">
              <w:t>4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13-14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13-14</w:t>
            </w:r>
          </w:p>
        </w:tc>
        <w:tc>
          <w:tcPr>
            <w:tcW w:w="1559" w:type="dxa"/>
            <w:vAlign w:val="center"/>
          </w:tcPr>
          <w:p w:rsidR="008B6772" w:rsidRPr="007F186C" w:rsidRDefault="008B6772" w:rsidP="00C157D1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13-14</w:t>
            </w:r>
          </w:p>
        </w:tc>
      </w:tr>
    </w:tbl>
    <w:p w:rsidR="002061CF" w:rsidRPr="00B96F3F" w:rsidRDefault="002061CF" w:rsidP="00271C18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lastRenderedPageBreak/>
        <w:t>三、市场预测</w:t>
      </w:r>
    </w:p>
    <w:p w:rsidR="002061CF" w:rsidRPr="007F186C" w:rsidRDefault="008B6772" w:rsidP="002061CF">
      <w:pPr>
        <w:spacing w:line="360" w:lineRule="auto"/>
        <w:ind w:firstLineChars="200" w:firstLine="560"/>
      </w:pPr>
      <w:r>
        <w:rPr>
          <w:rFonts w:hAnsi="宋体" w:hint="eastAsia"/>
        </w:rPr>
        <w:t>平稳</w:t>
      </w:r>
    </w:p>
    <w:p w:rsidR="002061CF" w:rsidRPr="00B96F3F" w:rsidRDefault="002061CF" w:rsidP="00271C18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t>四、市场分析</w:t>
      </w:r>
    </w:p>
    <w:p w:rsidR="00125659" w:rsidRDefault="008B6772" w:rsidP="00A328D2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本周磷肥市场和上周相比，基本没有变化。销往印度、巴基斯坦和孟加拉国的中国二铵离岸价在</w:t>
      </w:r>
      <w:r>
        <w:rPr>
          <w:rFonts w:hint="eastAsia"/>
        </w:rPr>
        <w:t>462-465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8B6772" w:rsidRDefault="00733DAA" w:rsidP="00A328D2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南美的买家开始询价</w:t>
      </w:r>
      <w:r w:rsidR="00E3755F">
        <w:rPr>
          <w:rFonts w:hint="eastAsia"/>
        </w:rPr>
        <w:t>，</w:t>
      </w:r>
      <w:r>
        <w:rPr>
          <w:rFonts w:hint="eastAsia"/>
        </w:rPr>
        <w:t>巴西进口商正在关注来自中国的磷肥</w:t>
      </w:r>
      <w:r w:rsidR="00E3755F">
        <w:rPr>
          <w:rFonts w:hint="eastAsia"/>
        </w:rPr>
        <w:t>，</w:t>
      </w:r>
      <w:r>
        <w:rPr>
          <w:rFonts w:hint="eastAsia"/>
        </w:rPr>
        <w:t>包括</w:t>
      </w:r>
      <w:r>
        <w:rPr>
          <w:rFonts w:hint="eastAsia"/>
        </w:rPr>
        <w:t>OCP</w:t>
      </w:r>
      <w:r w:rsidR="00E3755F">
        <w:rPr>
          <w:rFonts w:hint="eastAsia"/>
        </w:rPr>
        <w:t>在内的供应商正在试图抬高价格。</w:t>
      </w:r>
    </w:p>
    <w:p w:rsidR="008B6772" w:rsidRDefault="00E3755F" w:rsidP="00A328D2">
      <w:pPr>
        <w:spacing w:line="360" w:lineRule="auto"/>
        <w:ind w:firstLineChars="200" w:firstLine="560"/>
      </w:pPr>
      <w:r>
        <w:rPr>
          <w:rFonts w:hint="eastAsia"/>
        </w:rPr>
        <w:t>在亚洲，印度良好的降雨量给磷肥市场带来较好的预期。价格走势平稳，中国和沙特的出口订单都较为充足。</w:t>
      </w:r>
    </w:p>
    <w:p w:rsidR="00EF1C0D" w:rsidRPr="00B96F3F" w:rsidRDefault="00EF1C0D" w:rsidP="00271C18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t>五、磷肥买方市场</w:t>
      </w:r>
    </w:p>
    <w:p w:rsidR="00EF1C0D" w:rsidRDefault="00EF1C0D" w:rsidP="00EF1C0D">
      <w:pPr>
        <w:spacing w:line="360" w:lineRule="auto"/>
        <w:rPr>
          <w:b/>
        </w:rPr>
      </w:pPr>
      <w:r w:rsidRPr="007F186C">
        <w:rPr>
          <w:b/>
        </w:rPr>
        <w:t>1.</w:t>
      </w:r>
      <w:r w:rsidR="00E3755F">
        <w:rPr>
          <w:rFonts w:hint="eastAsia"/>
          <w:b/>
        </w:rPr>
        <w:t>孟加拉国</w:t>
      </w:r>
    </w:p>
    <w:p w:rsidR="00A328D2" w:rsidRDefault="00E3755F" w:rsidP="00223415">
      <w:pPr>
        <w:spacing w:line="360" w:lineRule="auto"/>
        <w:ind w:firstLineChars="200" w:firstLine="560"/>
      </w:pPr>
      <w:r>
        <w:rPr>
          <w:rFonts w:hint="eastAsia"/>
        </w:rPr>
        <w:t>OCP</w:t>
      </w:r>
      <w:r>
        <w:rPr>
          <w:rFonts w:hint="eastAsia"/>
        </w:rPr>
        <w:t>即将装在两船各</w:t>
      </w:r>
      <w:r>
        <w:rPr>
          <w:rFonts w:hint="eastAsia"/>
        </w:rPr>
        <w:t>2.5</w:t>
      </w:r>
      <w:r>
        <w:rPr>
          <w:rFonts w:hint="eastAsia"/>
        </w:rPr>
        <w:t>万吨二铵，在</w:t>
      </w:r>
      <w:r>
        <w:rPr>
          <w:rFonts w:hint="eastAsia"/>
        </w:rPr>
        <w:t>8</w:t>
      </w:r>
      <w:r>
        <w:rPr>
          <w:rFonts w:hint="eastAsia"/>
        </w:rPr>
        <w:t>月运往孟加拉国</w:t>
      </w:r>
      <w:r w:rsidR="00A328D2">
        <w:rPr>
          <w:rFonts w:hint="eastAsia"/>
        </w:rPr>
        <w:t>。</w:t>
      </w:r>
    </w:p>
    <w:p w:rsidR="003E79F0" w:rsidRPr="00DC613A" w:rsidRDefault="003E79F0" w:rsidP="003E79F0">
      <w:pPr>
        <w:spacing w:line="360" w:lineRule="auto"/>
        <w:rPr>
          <w:b/>
        </w:rPr>
      </w:pPr>
      <w:r>
        <w:rPr>
          <w:rFonts w:hint="eastAsia"/>
          <w:b/>
        </w:rPr>
        <w:t>2.</w:t>
      </w:r>
      <w:r w:rsidR="00E3755F">
        <w:rPr>
          <w:rFonts w:hint="eastAsia"/>
          <w:b/>
        </w:rPr>
        <w:t>印度</w:t>
      </w:r>
    </w:p>
    <w:p w:rsidR="00700017" w:rsidRDefault="00E3755F" w:rsidP="0090386C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尽管没有新交易达成，但中国二铵的价格依旧保持在</w:t>
      </w:r>
      <w:r>
        <w:rPr>
          <w:rFonts w:hint="eastAsia"/>
        </w:rPr>
        <w:t>475-479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 w:rsidR="00700017">
        <w:rPr>
          <w:rFonts w:hint="eastAsia"/>
        </w:rPr>
        <w:t>。</w:t>
      </w:r>
    </w:p>
    <w:p w:rsidR="007A03F6" w:rsidRPr="003E79F0" w:rsidRDefault="007A03F6" w:rsidP="0090386C">
      <w:pPr>
        <w:spacing w:line="360" w:lineRule="auto"/>
        <w:ind w:firstLineChars="200" w:firstLine="560"/>
      </w:pPr>
      <w:r>
        <w:rPr>
          <w:rFonts w:hint="eastAsia"/>
        </w:rPr>
        <w:t>印度降雨量改善，磷肥需求量预期增加，支撑市场走势坚挺。</w:t>
      </w:r>
    </w:p>
    <w:p w:rsidR="00900400" w:rsidRDefault="00EA3D35" w:rsidP="00EF1C0D">
      <w:pPr>
        <w:spacing w:line="360" w:lineRule="auto"/>
        <w:rPr>
          <w:b/>
        </w:rPr>
      </w:pPr>
      <w:r w:rsidRPr="00EA3D35">
        <w:rPr>
          <w:rFonts w:hint="eastAsia"/>
          <w:b/>
        </w:rPr>
        <w:t>3.</w:t>
      </w:r>
      <w:r w:rsidR="00004E00">
        <w:rPr>
          <w:rFonts w:hint="eastAsia"/>
          <w:b/>
        </w:rPr>
        <w:t>巴基斯坦</w:t>
      </w:r>
    </w:p>
    <w:p w:rsidR="00004E00" w:rsidRDefault="00661F89" w:rsidP="00B00213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巴基斯坦近期接货较多，新单成交较少</w:t>
      </w:r>
      <w:r w:rsidR="00004E00">
        <w:rPr>
          <w:rFonts w:hint="eastAsia"/>
        </w:rPr>
        <w:t>。</w:t>
      </w:r>
    </w:p>
    <w:p w:rsidR="00661F89" w:rsidRDefault="00661F89" w:rsidP="00B00213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巴基斯坦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日的二铵库存是</w:t>
      </w:r>
      <w:r>
        <w:rPr>
          <w:rFonts w:hint="eastAsia"/>
        </w:rPr>
        <w:t>13.9</w:t>
      </w:r>
      <w:r>
        <w:rPr>
          <w:rFonts w:hint="eastAsia"/>
        </w:rPr>
        <w:t>万吨，其国内</w:t>
      </w:r>
      <w:r>
        <w:rPr>
          <w:rFonts w:hint="eastAsia"/>
        </w:rPr>
        <w:t>4-9</w:t>
      </w:r>
      <w:r>
        <w:rPr>
          <w:rFonts w:hint="eastAsia"/>
        </w:rPr>
        <w:t>月的二铵产量在</w:t>
      </w:r>
      <w:r>
        <w:rPr>
          <w:rFonts w:hint="eastAsia"/>
        </w:rPr>
        <w:t>41.1</w:t>
      </w:r>
      <w:r>
        <w:rPr>
          <w:rFonts w:hint="eastAsia"/>
        </w:rPr>
        <w:t>万吨，进口量在</w:t>
      </w:r>
      <w:r>
        <w:rPr>
          <w:rFonts w:hint="eastAsia"/>
        </w:rPr>
        <w:t>45.9</w:t>
      </w:r>
      <w:r>
        <w:rPr>
          <w:rFonts w:hint="eastAsia"/>
        </w:rPr>
        <w:t>万吨，其</w:t>
      </w:r>
      <w:r>
        <w:rPr>
          <w:rFonts w:hint="eastAsia"/>
        </w:rPr>
        <w:t>4-9</w:t>
      </w:r>
      <w:r>
        <w:rPr>
          <w:rFonts w:hint="eastAsia"/>
        </w:rPr>
        <w:t>月的总供应量在</w:t>
      </w:r>
      <w:r>
        <w:rPr>
          <w:rFonts w:hint="eastAsia"/>
        </w:rPr>
        <w:t>100.9</w:t>
      </w:r>
      <w:r>
        <w:rPr>
          <w:rFonts w:hint="eastAsia"/>
        </w:rPr>
        <w:t>万吨，</w:t>
      </w:r>
      <w:r w:rsidR="00F95735">
        <w:rPr>
          <w:rFonts w:hint="eastAsia"/>
        </w:rPr>
        <w:t>预计其</w:t>
      </w:r>
      <w:r w:rsidR="00F95735">
        <w:rPr>
          <w:rFonts w:hint="eastAsia"/>
        </w:rPr>
        <w:t>4-9</w:t>
      </w:r>
      <w:r w:rsidR="00F95735">
        <w:rPr>
          <w:rFonts w:hint="eastAsia"/>
        </w:rPr>
        <w:t>月的需求量在</w:t>
      </w:r>
      <w:r w:rsidR="00F95735">
        <w:rPr>
          <w:rFonts w:hint="eastAsia"/>
        </w:rPr>
        <w:t>66.2</w:t>
      </w:r>
      <w:r w:rsidR="00F95735">
        <w:rPr>
          <w:rFonts w:hint="eastAsia"/>
        </w:rPr>
        <w:t>万吨，其</w:t>
      </w:r>
      <w:r w:rsidR="00F95735">
        <w:rPr>
          <w:rFonts w:hint="eastAsia"/>
        </w:rPr>
        <w:t>10</w:t>
      </w:r>
      <w:r w:rsidR="00F95735">
        <w:rPr>
          <w:rFonts w:hint="eastAsia"/>
        </w:rPr>
        <w:t>月初的库存还有</w:t>
      </w:r>
      <w:r w:rsidR="00F95735">
        <w:rPr>
          <w:rFonts w:hint="eastAsia"/>
        </w:rPr>
        <w:t>34.7</w:t>
      </w:r>
      <w:r w:rsidR="00F95735">
        <w:rPr>
          <w:rFonts w:hint="eastAsia"/>
        </w:rPr>
        <w:t>万吨。</w:t>
      </w:r>
    </w:p>
    <w:p w:rsidR="00F95735" w:rsidRDefault="00F95735" w:rsidP="00B00213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lastRenderedPageBreak/>
        <w:t>最新数据显示，巴基斯坦</w:t>
      </w:r>
      <w:r>
        <w:rPr>
          <w:rFonts w:hint="eastAsia"/>
        </w:rPr>
        <w:t>6</w:t>
      </w:r>
      <w:r>
        <w:rPr>
          <w:rFonts w:hint="eastAsia"/>
        </w:rPr>
        <w:t>月份二铵产量</w:t>
      </w:r>
      <w:r>
        <w:rPr>
          <w:rFonts w:hint="eastAsia"/>
        </w:rPr>
        <w:t>6.9757</w:t>
      </w:r>
      <w:r>
        <w:rPr>
          <w:rFonts w:hint="eastAsia"/>
        </w:rPr>
        <w:t>万吨，环比下降</w:t>
      </w:r>
      <w:r>
        <w:rPr>
          <w:rFonts w:hint="eastAsia"/>
        </w:rPr>
        <w:t>3%</w:t>
      </w:r>
      <w:r>
        <w:rPr>
          <w:rFonts w:hint="eastAsia"/>
        </w:rPr>
        <w:t>，同比上升</w:t>
      </w:r>
      <w:r>
        <w:rPr>
          <w:rFonts w:hint="eastAsia"/>
        </w:rPr>
        <w:t>0.4%</w:t>
      </w:r>
      <w:r>
        <w:rPr>
          <w:rFonts w:hint="eastAsia"/>
        </w:rPr>
        <w:t>；上半年二铵累计产量</w:t>
      </w:r>
      <w:r>
        <w:rPr>
          <w:rFonts w:hint="eastAsia"/>
        </w:rPr>
        <w:t>35.0677</w:t>
      </w:r>
      <w:r>
        <w:rPr>
          <w:rFonts w:hint="eastAsia"/>
        </w:rPr>
        <w:t>万吨，同比上升</w:t>
      </w:r>
      <w:r>
        <w:rPr>
          <w:rFonts w:hint="eastAsia"/>
        </w:rPr>
        <w:t>18%</w:t>
      </w:r>
      <w:r>
        <w:rPr>
          <w:rFonts w:hint="eastAsia"/>
        </w:rPr>
        <w:t>。</w:t>
      </w:r>
    </w:p>
    <w:p w:rsidR="00F95735" w:rsidRDefault="00F95735" w:rsidP="00B00213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巴基斯坦</w:t>
      </w:r>
      <w:r>
        <w:rPr>
          <w:rFonts w:hint="eastAsia"/>
        </w:rPr>
        <w:t>6</w:t>
      </w:r>
      <w:r>
        <w:rPr>
          <w:rFonts w:hint="eastAsia"/>
        </w:rPr>
        <w:t>月份进口二铵</w:t>
      </w:r>
      <w:r>
        <w:rPr>
          <w:rFonts w:hint="eastAsia"/>
        </w:rPr>
        <w:t>3.4140</w:t>
      </w:r>
      <w:r>
        <w:rPr>
          <w:rFonts w:hint="eastAsia"/>
        </w:rPr>
        <w:t>万吨，环比上升</w:t>
      </w:r>
      <w:r>
        <w:rPr>
          <w:rFonts w:hint="eastAsia"/>
        </w:rPr>
        <w:t>71%</w:t>
      </w:r>
      <w:r>
        <w:rPr>
          <w:rFonts w:hint="eastAsia"/>
        </w:rPr>
        <w:t>，同比下降</w:t>
      </w:r>
      <w:r>
        <w:rPr>
          <w:rFonts w:hint="eastAsia"/>
        </w:rPr>
        <w:t>46%</w:t>
      </w:r>
      <w:r>
        <w:rPr>
          <w:rFonts w:hint="eastAsia"/>
        </w:rPr>
        <w:t>；上半年累计进口二铵</w:t>
      </w:r>
      <w:r>
        <w:rPr>
          <w:rFonts w:hint="eastAsia"/>
        </w:rPr>
        <w:t>20.6079</w:t>
      </w:r>
      <w:r>
        <w:rPr>
          <w:rFonts w:hint="eastAsia"/>
        </w:rPr>
        <w:t>万吨，同比下降</w:t>
      </w:r>
      <w:r>
        <w:rPr>
          <w:rFonts w:hint="eastAsia"/>
        </w:rPr>
        <w:t>11%</w:t>
      </w:r>
      <w:r>
        <w:rPr>
          <w:rFonts w:hint="eastAsia"/>
        </w:rPr>
        <w:t>。</w:t>
      </w:r>
    </w:p>
    <w:p w:rsidR="00F95735" w:rsidRDefault="00F95735" w:rsidP="00B00213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巴基斯坦</w:t>
      </w:r>
      <w:r>
        <w:rPr>
          <w:rFonts w:hint="eastAsia"/>
        </w:rPr>
        <w:t>6</w:t>
      </w:r>
      <w:r>
        <w:rPr>
          <w:rFonts w:hint="eastAsia"/>
        </w:rPr>
        <w:t>月份二铵销量</w:t>
      </w:r>
      <w:r>
        <w:rPr>
          <w:rFonts w:hint="eastAsia"/>
        </w:rPr>
        <w:t>10.9545</w:t>
      </w:r>
      <w:r>
        <w:rPr>
          <w:rFonts w:hint="eastAsia"/>
        </w:rPr>
        <w:t>万吨，环比下降</w:t>
      </w:r>
      <w:r>
        <w:rPr>
          <w:rFonts w:hint="eastAsia"/>
        </w:rPr>
        <w:t>0.5%</w:t>
      </w:r>
      <w:r>
        <w:rPr>
          <w:rFonts w:hint="eastAsia"/>
        </w:rPr>
        <w:t>，同比上升</w:t>
      </w:r>
      <w:r>
        <w:rPr>
          <w:rFonts w:hint="eastAsia"/>
        </w:rPr>
        <w:t>73%</w:t>
      </w:r>
      <w:r>
        <w:rPr>
          <w:rFonts w:hint="eastAsia"/>
        </w:rPr>
        <w:t>。上半年累计销售二铵</w:t>
      </w:r>
      <w:r>
        <w:rPr>
          <w:rFonts w:hint="eastAsia"/>
        </w:rPr>
        <w:t>46.5114</w:t>
      </w:r>
      <w:r>
        <w:rPr>
          <w:rFonts w:hint="eastAsia"/>
        </w:rPr>
        <w:t>万吨，同比上升</w:t>
      </w:r>
      <w:r>
        <w:rPr>
          <w:rFonts w:hint="eastAsia"/>
        </w:rPr>
        <w:t>16%</w:t>
      </w:r>
      <w:r>
        <w:rPr>
          <w:rFonts w:hint="eastAsia"/>
        </w:rPr>
        <w:t>。</w:t>
      </w:r>
    </w:p>
    <w:p w:rsidR="00B00213" w:rsidRPr="00B00213" w:rsidRDefault="00B00213" w:rsidP="00B00213">
      <w:pPr>
        <w:spacing w:line="360" w:lineRule="auto"/>
        <w:rPr>
          <w:b/>
        </w:rPr>
      </w:pPr>
      <w:r w:rsidRPr="00B00213">
        <w:rPr>
          <w:rFonts w:hint="eastAsia"/>
          <w:b/>
        </w:rPr>
        <w:t>4.</w:t>
      </w:r>
      <w:r w:rsidR="00F95735">
        <w:rPr>
          <w:rFonts w:hint="eastAsia"/>
          <w:b/>
        </w:rPr>
        <w:t>泰国</w:t>
      </w:r>
    </w:p>
    <w:p w:rsidR="00EE00B4" w:rsidRDefault="00EE00B4" w:rsidP="00EA3D35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降雨已经覆盖了大部分地区，但仍有近</w:t>
      </w:r>
      <w:r>
        <w:rPr>
          <w:rFonts w:hint="eastAsia"/>
        </w:rPr>
        <w:t>15%</w:t>
      </w:r>
      <w:r>
        <w:rPr>
          <w:rFonts w:hint="eastAsia"/>
        </w:rPr>
        <w:t>的地区处在干旱之中。</w:t>
      </w:r>
    </w:p>
    <w:p w:rsidR="00EA3D35" w:rsidRDefault="00EE00B4" w:rsidP="00EA3D35">
      <w:pPr>
        <w:spacing w:line="360" w:lineRule="auto"/>
        <w:ind w:firstLineChars="200" w:firstLine="560"/>
      </w:pPr>
      <w:r>
        <w:rPr>
          <w:rFonts w:hint="eastAsia"/>
        </w:rPr>
        <w:t>数据显示，泰国</w:t>
      </w:r>
      <w:r>
        <w:rPr>
          <w:rFonts w:hint="eastAsia"/>
        </w:rPr>
        <w:t>6</w:t>
      </w:r>
      <w:r>
        <w:rPr>
          <w:rFonts w:hint="eastAsia"/>
        </w:rPr>
        <w:t>月进口</w:t>
      </w:r>
      <w:r>
        <w:rPr>
          <w:rFonts w:hint="eastAsia"/>
        </w:rPr>
        <w:t>NP 11.2</w:t>
      </w:r>
      <w:r>
        <w:rPr>
          <w:rFonts w:hint="eastAsia"/>
        </w:rPr>
        <w:t>万吨，进口</w:t>
      </w:r>
      <w:r>
        <w:rPr>
          <w:rFonts w:hint="eastAsia"/>
        </w:rPr>
        <w:t>NPK 13.7</w:t>
      </w:r>
      <w:r>
        <w:rPr>
          <w:rFonts w:hint="eastAsia"/>
        </w:rPr>
        <w:t>万吨</w:t>
      </w:r>
      <w:r w:rsidR="00B00213">
        <w:rPr>
          <w:rFonts w:hint="eastAsia"/>
        </w:rPr>
        <w:t>。</w:t>
      </w:r>
    </w:p>
    <w:p w:rsidR="00B00213" w:rsidRPr="00B00213" w:rsidRDefault="00B00213" w:rsidP="00B00213">
      <w:pPr>
        <w:spacing w:line="360" w:lineRule="auto"/>
        <w:rPr>
          <w:b/>
        </w:rPr>
      </w:pPr>
      <w:bookmarkStart w:id="0" w:name="OLE_LINK1"/>
      <w:bookmarkStart w:id="1" w:name="OLE_LINK2"/>
      <w:r w:rsidRPr="00B00213">
        <w:rPr>
          <w:rFonts w:hint="eastAsia"/>
          <w:b/>
        </w:rPr>
        <w:t>5.</w:t>
      </w:r>
      <w:r w:rsidR="00EE00B4">
        <w:rPr>
          <w:rFonts w:hint="eastAsia"/>
          <w:b/>
        </w:rPr>
        <w:t>新西兰</w:t>
      </w:r>
    </w:p>
    <w:bookmarkEnd w:id="0"/>
    <w:bookmarkEnd w:id="1"/>
    <w:p w:rsidR="00EA3D35" w:rsidRDefault="00EE00B4" w:rsidP="00EA3D35">
      <w:pPr>
        <w:spacing w:line="360" w:lineRule="auto"/>
        <w:ind w:firstLineChars="200" w:firstLine="560"/>
      </w:pPr>
      <w:r>
        <w:rPr>
          <w:rFonts w:hint="eastAsia"/>
        </w:rPr>
        <w:t>新西兰</w:t>
      </w:r>
      <w:r>
        <w:rPr>
          <w:rFonts w:hint="eastAsia"/>
        </w:rPr>
        <w:t>6</w:t>
      </w:r>
      <w:r>
        <w:rPr>
          <w:rFonts w:hint="eastAsia"/>
        </w:rPr>
        <w:t>月进口二铵</w:t>
      </w:r>
      <w:r>
        <w:rPr>
          <w:rFonts w:hint="eastAsia"/>
        </w:rPr>
        <w:t>4.8</w:t>
      </w:r>
      <w:r>
        <w:rPr>
          <w:rFonts w:hint="eastAsia"/>
        </w:rPr>
        <w:t>万吨，其中</w:t>
      </w:r>
      <w:r>
        <w:rPr>
          <w:rFonts w:hint="eastAsia"/>
        </w:rPr>
        <w:t>3.08</w:t>
      </w:r>
      <w:r>
        <w:rPr>
          <w:rFonts w:hint="eastAsia"/>
        </w:rPr>
        <w:t>万吨来自美国，</w:t>
      </w:r>
      <w:r>
        <w:rPr>
          <w:rFonts w:hint="eastAsia"/>
        </w:rPr>
        <w:t>1.7</w:t>
      </w:r>
      <w:r>
        <w:rPr>
          <w:rFonts w:hint="eastAsia"/>
        </w:rPr>
        <w:t>万吨来自中国</w:t>
      </w:r>
      <w:r w:rsidR="001F25E2">
        <w:rPr>
          <w:rFonts w:hint="eastAsia"/>
        </w:rPr>
        <w:t>。</w:t>
      </w:r>
    </w:p>
    <w:p w:rsidR="00B96F3F" w:rsidRPr="00B00213" w:rsidRDefault="00B96F3F" w:rsidP="00B96F3F">
      <w:pPr>
        <w:spacing w:line="360" w:lineRule="auto"/>
        <w:rPr>
          <w:b/>
        </w:rPr>
      </w:pPr>
      <w:r>
        <w:rPr>
          <w:rFonts w:hint="eastAsia"/>
          <w:b/>
        </w:rPr>
        <w:t>6</w:t>
      </w:r>
      <w:r w:rsidRPr="00B00213">
        <w:rPr>
          <w:rFonts w:hint="eastAsia"/>
          <w:b/>
        </w:rPr>
        <w:t>.</w:t>
      </w:r>
      <w:r w:rsidR="00EE00B4">
        <w:rPr>
          <w:rFonts w:hint="eastAsia"/>
          <w:b/>
        </w:rPr>
        <w:t>美国</w:t>
      </w:r>
    </w:p>
    <w:p w:rsidR="001F25E2" w:rsidRDefault="00EE00B4" w:rsidP="001F25E2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新奥尔良港的二铵驳船价调整至</w:t>
      </w:r>
      <w:r>
        <w:rPr>
          <w:rFonts w:hint="eastAsia"/>
        </w:rPr>
        <w:t>432-440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短吨</w:t>
      </w:r>
      <w:r>
        <w:rPr>
          <w:rFonts w:hint="eastAsia"/>
        </w:rPr>
        <w:t>fob</w:t>
      </w:r>
      <w:r>
        <w:rPr>
          <w:rFonts w:hint="eastAsia"/>
        </w:rPr>
        <w:t>，低端报价来自中国产品，而高端报价是其国内产品</w:t>
      </w:r>
      <w:r w:rsidR="001F25E2">
        <w:rPr>
          <w:rFonts w:hint="eastAsia"/>
        </w:rPr>
        <w:t>。</w:t>
      </w:r>
    </w:p>
    <w:p w:rsidR="00DA29F8" w:rsidRDefault="00DA29F8" w:rsidP="001F25E2">
      <w:pPr>
        <w:spacing w:line="360" w:lineRule="auto"/>
        <w:ind w:firstLineChars="200" w:firstLine="560"/>
      </w:pPr>
      <w:r>
        <w:rPr>
          <w:rFonts w:hint="eastAsia"/>
        </w:rPr>
        <w:t>一家贸易商从</w:t>
      </w:r>
      <w:r>
        <w:rPr>
          <w:rFonts w:hint="eastAsia"/>
        </w:rPr>
        <w:t>Fertinal</w:t>
      </w:r>
      <w:r>
        <w:rPr>
          <w:rFonts w:hint="eastAsia"/>
        </w:rPr>
        <w:t>订购了</w:t>
      </w:r>
      <w:r>
        <w:rPr>
          <w:rFonts w:hint="eastAsia"/>
        </w:rPr>
        <w:t>2.5</w:t>
      </w:r>
      <w:r>
        <w:rPr>
          <w:rFonts w:hint="eastAsia"/>
        </w:rPr>
        <w:t>万吨一铵和</w:t>
      </w:r>
      <w:r>
        <w:rPr>
          <w:rFonts w:hint="eastAsia"/>
        </w:rPr>
        <w:t>5000</w:t>
      </w:r>
      <w:r>
        <w:rPr>
          <w:rFonts w:hint="eastAsia"/>
        </w:rPr>
        <w:t>吨重钙，价格在</w:t>
      </w:r>
      <w:r>
        <w:rPr>
          <w:rFonts w:hint="eastAsia"/>
        </w:rPr>
        <w:t>465-469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和</w:t>
      </w:r>
      <w:r>
        <w:rPr>
          <w:rFonts w:hint="eastAsia"/>
        </w:rPr>
        <w:t>380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，将在</w:t>
      </w:r>
      <w:r>
        <w:rPr>
          <w:rFonts w:hint="eastAsia"/>
        </w:rPr>
        <w:t>9</w:t>
      </w:r>
      <w:r>
        <w:rPr>
          <w:rFonts w:hint="eastAsia"/>
        </w:rPr>
        <w:t>月从墨西哥装运。</w:t>
      </w:r>
    </w:p>
    <w:p w:rsidR="00B96F3F" w:rsidRPr="00B00213" w:rsidRDefault="00B96F3F" w:rsidP="00B96F3F">
      <w:pPr>
        <w:spacing w:line="360" w:lineRule="auto"/>
        <w:rPr>
          <w:b/>
        </w:rPr>
      </w:pPr>
      <w:bookmarkStart w:id="2" w:name="OLE_LINK3"/>
      <w:bookmarkStart w:id="3" w:name="OLE_LINK4"/>
      <w:r>
        <w:rPr>
          <w:rFonts w:hint="eastAsia"/>
          <w:b/>
        </w:rPr>
        <w:t>7</w:t>
      </w:r>
      <w:r w:rsidRPr="00B00213">
        <w:rPr>
          <w:rFonts w:hint="eastAsia"/>
          <w:b/>
        </w:rPr>
        <w:t>.</w:t>
      </w:r>
      <w:r w:rsidR="00DA29F8">
        <w:rPr>
          <w:rFonts w:hint="eastAsia"/>
          <w:b/>
        </w:rPr>
        <w:t>阿根廷</w:t>
      </w:r>
    </w:p>
    <w:bookmarkEnd w:id="2"/>
    <w:bookmarkEnd w:id="3"/>
    <w:p w:rsidR="006B0EB4" w:rsidRDefault="00DA29F8" w:rsidP="00EA3D35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阿根廷</w:t>
      </w:r>
      <w:r>
        <w:rPr>
          <w:rFonts w:hint="eastAsia"/>
        </w:rPr>
        <w:t>6</w:t>
      </w:r>
      <w:r>
        <w:rPr>
          <w:rFonts w:hint="eastAsia"/>
        </w:rPr>
        <w:t>月进口二铵</w:t>
      </w:r>
      <w:r>
        <w:rPr>
          <w:rFonts w:hint="eastAsia"/>
        </w:rPr>
        <w:t>3.1977</w:t>
      </w:r>
      <w:r>
        <w:rPr>
          <w:rFonts w:hint="eastAsia"/>
        </w:rPr>
        <w:t>万吨，同比下降</w:t>
      </w:r>
      <w:r>
        <w:rPr>
          <w:rFonts w:hint="eastAsia"/>
        </w:rPr>
        <w:t>21%</w:t>
      </w:r>
      <w:r w:rsidR="006B0EB4">
        <w:rPr>
          <w:rFonts w:hint="eastAsia"/>
        </w:rPr>
        <w:t>。</w:t>
      </w:r>
      <w:r w:rsidR="00C40291">
        <w:rPr>
          <w:rFonts w:hint="eastAsia"/>
        </w:rPr>
        <w:t>上半年累计进口二铵</w:t>
      </w:r>
      <w:r w:rsidR="00C40291">
        <w:rPr>
          <w:rFonts w:hint="eastAsia"/>
        </w:rPr>
        <w:t>9.6996</w:t>
      </w:r>
      <w:r w:rsidR="00C40291">
        <w:rPr>
          <w:rFonts w:hint="eastAsia"/>
        </w:rPr>
        <w:t>万吨，同比下降</w:t>
      </w:r>
      <w:r w:rsidR="00C40291">
        <w:rPr>
          <w:rFonts w:hint="eastAsia"/>
        </w:rPr>
        <w:t>35%</w:t>
      </w:r>
      <w:r w:rsidR="00C40291">
        <w:rPr>
          <w:rFonts w:hint="eastAsia"/>
        </w:rPr>
        <w:t>。</w:t>
      </w:r>
    </w:p>
    <w:p w:rsidR="00C40291" w:rsidRDefault="00C40291" w:rsidP="00EA3D35">
      <w:pPr>
        <w:spacing w:line="360" w:lineRule="auto"/>
        <w:ind w:firstLineChars="200" w:firstLine="560"/>
      </w:pPr>
      <w:r>
        <w:rPr>
          <w:rFonts w:hint="eastAsia"/>
        </w:rPr>
        <w:t>6</w:t>
      </w:r>
      <w:r>
        <w:rPr>
          <w:rFonts w:hint="eastAsia"/>
        </w:rPr>
        <w:t>月进口一铵</w:t>
      </w:r>
      <w:r>
        <w:rPr>
          <w:rFonts w:hint="eastAsia"/>
        </w:rPr>
        <w:t>5.2925</w:t>
      </w:r>
      <w:r>
        <w:rPr>
          <w:rFonts w:hint="eastAsia"/>
        </w:rPr>
        <w:t>万吨，同比上升</w:t>
      </w:r>
      <w:r>
        <w:rPr>
          <w:rFonts w:hint="eastAsia"/>
        </w:rPr>
        <w:t>9%</w:t>
      </w:r>
      <w:r>
        <w:rPr>
          <w:rFonts w:hint="eastAsia"/>
        </w:rPr>
        <w:t>；上半年累计进口一铵</w:t>
      </w:r>
      <w:r>
        <w:rPr>
          <w:rFonts w:hint="eastAsia"/>
        </w:rPr>
        <w:lastRenderedPageBreak/>
        <w:t>19.5944</w:t>
      </w:r>
      <w:r>
        <w:rPr>
          <w:rFonts w:hint="eastAsia"/>
        </w:rPr>
        <w:t>万吨，同比下降</w:t>
      </w:r>
      <w:r>
        <w:rPr>
          <w:rFonts w:hint="eastAsia"/>
        </w:rPr>
        <w:t>9%</w:t>
      </w:r>
      <w:r>
        <w:rPr>
          <w:rFonts w:hint="eastAsia"/>
        </w:rPr>
        <w:t>。</w:t>
      </w:r>
    </w:p>
    <w:p w:rsidR="0049141E" w:rsidRPr="00B96F3F" w:rsidRDefault="0049141E" w:rsidP="00271C18">
      <w:pPr>
        <w:spacing w:beforeLines="50" w:line="360" w:lineRule="auto"/>
        <w:rPr>
          <w:rFonts w:hAnsi="宋体"/>
          <w:b/>
        </w:rPr>
      </w:pPr>
      <w:r w:rsidRPr="00B96F3F">
        <w:rPr>
          <w:rFonts w:hAnsi="宋体"/>
          <w:b/>
        </w:rPr>
        <w:t>六、磷肥卖方市场</w:t>
      </w:r>
    </w:p>
    <w:p w:rsidR="0049141E" w:rsidRPr="007F186C" w:rsidRDefault="0049141E" w:rsidP="0049141E">
      <w:pPr>
        <w:adjustRightInd w:val="0"/>
        <w:snapToGrid w:val="0"/>
        <w:spacing w:line="360" w:lineRule="auto"/>
        <w:rPr>
          <w:b/>
        </w:rPr>
      </w:pPr>
      <w:r w:rsidRPr="007F186C">
        <w:rPr>
          <w:b/>
        </w:rPr>
        <w:t>1.</w:t>
      </w:r>
      <w:r w:rsidR="00C40291">
        <w:rPr>
          <w:rFonts w:hint="eastAsia"/>
          <w:b/>
        </w:rPr>
        <w:t>俄罗斯</w:t>
      </w:r>
    </w:p>
    <w:p w:rsidR="006B0EB4" w:rsidRDefault="00C40291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PhosAgro 9</w:t>
      </w:r>
      <w:r>
        <w:rPr>
          <w:rFonts w:hint="eastAsia"/>
        </w:rPr>
        <w:t>月份将主攻其国内市场，其计划将其价格提升至</w:t>
      </w:r>
      <w:r>
        <w:rPr>
          <w:rFonts w:hint="eastAsia"/>
        </w:rPr>
        <w:t>500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 w:rsidR="006B0EB4">
        <w:rPr>
          <w:rFonts w:hint="eastAsia"/>
        </w:rPr>
        <w:t>。</w:t>
      </w:r>
    </w:p>
    <w:p w:rsidR="00C40291" w:rsidRDefault="00C40291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PhosAgro 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日公布，其上半年磷肥产量</w:t>
      </w:r>
      <w:r>
        <w:rPr>
          <w:rFonts w:hint="eastAsia"/>
        </w:rPr>
        <w:t>270</w:t>
      </w:r>
      <w:r>
        <w:rPr>
          <w:rFonts w:hint="eastAsia"/>
        </w:rPr>
        <w:t>万吨，同比上升</w:t>
      </w:r>
      <w:r>
        <w:rPr>
          <w:rFonts w:hint="eastAsia"/>
        </w:rPr>
        <w:t>12.3%</w:t>
      </w:r>
      <w:r>
        <w:rPr>
          <w:rFonts w:hint="eastAsia"/>
        </w:rPr>
        <w:t>。具体产销情况如下：</w:t>
      </w:r>
    </w:p>
    <w:p w:rsidR="00C40291" w:rsidRDefault="00C40291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752725" cy="25241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91" w:rsidRPr="007F186C" w:rsidRDefault="00C40291" w:rsidP="00C40291">
      <w:pPr>
        <w:adjustRightInd w:val="0"/>
        <w:snapToGrid w:val="0"/>
        <w:spacing w:line="360" w:lineRule="auto"/>
        <w:rPr>
          <w:b/>
        </w:rPr>
      </w:pPr>
      <w:r>
        <w:rPr>
          <w:rFonts w:hint="eastAsia"/>
          <w:b/>
        </w:rPr>
        <w:t>2</w:t>
      </w:r>
      <w:r w:rsidRPr="007F186C">
        <w:rPr>
          <w:b/>
        </w:rPr>
        <w:t>.</w:t>
      </w:r>
      <w:r>
        <w:rPr>
          <w:rFonts w:hint="eastAsia"/>
          <w:b/>
        </w:rPr>
        <w:t>突尼斯</w:t>
      </w:r>
    </w:p>
    <w:p w:rsidR="00C40291" w:rsidRDefault="00DC10FD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GCT</w:t>
      </w:r>
      <w:r>
        <w:rPr>
          <w:rFonts w:hint="eastAsia"/>
        </w:rPr>
        <w:t>重启了二铵生产线，预计其</w:t>
      </w:r>
      <w:r>
        <w:rPr>
          <w:rFonts w:hint="eastAsia"/>
        </w:rPr>
        <w:t>8</w:t>
      </w:r>
      <w:r>
        <w:rPr>
          <w:rFonts w:hint="eastAsia"/>
        </w:rPr>
        <w:t>月份将有</w:t>
      </w:r>
      <w:r>
        <w:rPr>
          <w:rFonts w:hint="eastAsia"/>
        </w:rPr>
        <w:t>6</w:t>
      </w:r>
      <w:r>
        <w:rPr>
          <w:rFonts w:hint="eastAsia"/>
        </w:rPr>
        <w:t>万吨二铵可供出口。</w:t>
      </w:r>
    </w:p>
    <w:p w:rsidR="00DC10FD" w:rsidRPr="007F186C" w:rsidRDefault="00DC10FD" w:rsidP="00DC10FD">
      <w:pPr>
        <w:adjustRightInd w:val="0"/>
        <w:snapToGrid w:val="0"/>
        <w:spacing w:line="360" w:lineRule="auto"/>
        <w:rPr>
          <w:b/>
        </w:rPr>
      </w:pPr>
      <w:r>
        <w:rPr>
          <w:rFonts w:hint="eastAsia"/>
          <w:b/>
        </w:rPr>
        <w:t>3</w:t>
      </w:r>
      <w:r w:rsidRPr="007F186C">
        <w:rPr>
          <w:b/>
        </w:rPr>
        <w:t>.</w:t>
      </w:r>
      <w:r>
        <w:rPr>
          <w:rFonts w:hint="eastAsia"/>
          <w:b/>
        </w:rPr>
        <w:t>约旦</w:t>
      </w:r>
    </w:p>
    <w:p w:rsidR="00C40291" w:rsidRDefault="00DC10FD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JPMC</w:t>
      </w:r>
      <w:r>
        <w:rPr>
          <w:rFonts w:hint="eastAsia"/>
        </w:rPr>
        <w:t>的二铵开工率继续保持在</w:t>
      </w:r>
      <w:r>
        <w:rPr>
          <w:rFonts w:hint="eastAsia"/>
        </w:rPr>
        <w:t>4</w:t>
      </w:r>
      <w:r>
        <w:rPr>
          <w:rFonts w:hint="eastAsia"/>
        </w:rPr>
        <w:t>万吨</w:t>
      </w:r>
      <w:r>
        <w:rPr>
          <w:rFonts w:hint="eastAsia"/>
        </w:rPr>
        <w:t>/</w:t>
      </w:r>
      <w:r>
        <w:rPr>
          <w:rFonts w:hint="eastAsia"/>
        </w:rPr>
        <w:t>月的水平。</w:t>
      </w:r>
    </w:p>
    <w:p w:rsidR="00DC10FD" w:rsidRPr="007F186C" w:rsidRDefault="00DC10FD" w:rsidP="00DC10FD">
      <w:pPr>
        <w:adjustRightInd w:val="0"/>
        <w:snapToGrid w:val="0"/>
        <w:spacing w:line="360" w:lineRule="auto"/>
        <w:rPr>
          <w:b/>
        </w:rPr>
      </w:pPr>
      <w:r>
        <w:rPr>
          <w:rFonts w:hint="eastAsia"/>
          <w:b/>
        </w:rPr>
        <w:t>4</w:t>
      </w:r>
      <w:r w:rsidRPr="007F186C">
        <w:rPr>
          <w:b/>
        </w:rPr>
        <w:t>.</w:t>
      </w:r>
      <w:r>
        <w:rPr>
          <w:rFonts w:hint="eastAsia"/>
          <w:b/>
        </w:rPr>
        <w:t>中国</w:t>
      </w:r>
    </w:p>
    <w:p w:rsidR="00C40291" w:rsidRDefault="00DC10FD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二铵出口价依旧保持在</w:t>
      </w:r>
      <w:r>
        <w:rPr>
          <w:rFonts w:hint="eastAsia"/>
        </w:rPr>
        <w:t>462-465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的水平，</w:t>
      </w:r>
      <w:r>
        <w:rPr>
          <w:rFonts w:hint="eastAsia"/>
        </w:rPr>
        <w:t>8</w:t>
      </w:r>
      <w:r>
        <w:rPr>
          <w:rFonts w:hint="eastAsia"/>
        </w:rPr>
        <w:t>月份订单充足。</w:t>
      </w:r>
    </w:p>
    <w:p w:rsidR="00DC10FD" w:rsidRDefault="00DC10FD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一些一铵</w:t>
      </w:r>
      <w:r>
        <w:rPr>
          <w:rFonts w:hint="eastAsia"/>
        </w:rPr>
        <w:t>11-44-0</w:t>
      </w:r>
      <w:r>
        <w:rPr>
          <w:rFonts w:hint="eastAsia"/>
        </w:rPr>
        <w:t>的价格在</w:t>
      </w:r>
      <w:r>
        <w:rPr>
          <w:rFonts w:hint="eastAsia"/>
        </w:rPr>
        <w:t>360-362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，</w:t>
      </w:r>
      <w:r>
        <w:rPr>
          <w:rFonts w:hint="eastAsia"/>
        </w:rPr>
        <w:t>10-50-0</w:t>
      </w:r>
      <w:r>
        <w:rPr>
          <w:rFonts w:hint="eastAsia"/>
        </w:rPr>
        <w:t>的价格</w:t>
      </w:r>
      <w:r>
        <w:rPr>
          <w:rFonts w:hint="eastAsia"/>
        </w:rPr>
        <w:lastRenderedPageBreak/>
        <w:t>在</w:t>
      </w:r>
      <w:r>
        <w:rPr>
          <w:rFonts w:hint="eastAsia"/>
        </w:rPr>
        <w:t>405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3A7B09" w:rsidRPr="004105BD" w:rsidRDefault="003A7B09" w:rsidP="00271C18">
      <w:pPr>
        <w:spacing w:beforeLines="50" w:line="360" w:lineRule="auto"/>
        <w:rPr>
          <w:rFonts w:hAnsi="宋体"/>
          <w:b/>
        </w:rPr>
      </w:pPr>
      <w:r w:rsidRPr="004105BD">
        <w:rPr>
          <w:rFonts w:hAnsi="宋体" w:hint="eastAsia"/>
          <w:b/>
        </w:rPr>
        <w:t>七、运价指数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57"/>
        <w:gridCol w:w="1399"/>
        <w:gridCol w:w="1399"/>
        <w:gridCol w:w="1399"/>
        <w:gridCol w:w="1400"/>
      </w:tblGrid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日期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波罗的海好望角型船运价指数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波罗的海巴拿马型船运价指数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波罗的海超灵便型船运价指数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波罗的海小灵便型船运价指数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波罗的海干散货船运价指数</w:t>
            </w:r>
          </w:p>
        </w:tc>
      </w:tr>
      <w:tr w:rsidR="00DC10FD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24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1896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1137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899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428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1086</w:t>
            </w:r>
          </w:p>
        </w:tc>
      </w:tr>
      <w:tr w:rsidR="00DC10FD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27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1935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1115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903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427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1090</w:t>
            </w:r>
          </w:p>
        </w:tc>
      </w:tr>
      <w:tr w:rsidR="00DC10FD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28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1990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1095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903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425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1094</w:t>
            </w:r>
          </w:p>
        </w:tc>
      </w:tr>
      <w:tr w:rsidR="00DC10FD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29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2103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1069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898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423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</w:pPr>
            <w:r>
              <w:rPr>
                <w:rFonts w:hint="eastAsia"/>
              </w:rPr>
              <w:t>1104</w:t>
            </w:r>
          </w:p>
        </w:tc>
      </w:tr>
      <w:tr w:rsidR="00DC10FD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30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Default="00DC10FD" w:rsidP="00C157D1">
            <w:pPr>
              <w:spacing w:line="220" w:lineRule="atLeast"/>
            </w:pPr>
            <w:r>
              <w:rPr>
                <w:rFonts w:hint="eastAsia"/>
              </w:rPr>
              <w:t>2116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Default="00DC10FD" w:rsidP="00C157D1">
            <w:pPr>
              <w:spacing w:line="220" w:lineRule="atLeast"/>
            </w:pPr>
            <w:r>
              <w:rPr>
                <w:rFonts w:hint="eastAsia"/>
              </w:rPr>
              <w:t>1044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Default="00DC10FD" w:rsidP="00C157D1">
            <w:pPr>
              <w:spacing w:line="220" w:lineRule="atLeast"/>
            </w:pPr>
            <w:r>
              <w:rPr>
                <w:rFonts w:hint="eastAsia"/>
              </w:rPr>
              <w:t>892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Default="00DC10FD" w:rsidP="00C157D1">
            <w:pPr>
              <w:spacing w:line="220" w:lineRule="atLeast"/>
            </w:pPr>
            <w:r>
              <w:rPr>
                <w:rFonts w:hint="eastAsia"/>
              </w:rPr>
              <w:t>422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FD" w:rsidRDefault="00DC10FD" w:rsidP="00C157D1">
            <w:pPr>
              <w:spacing w:line="220" w:lineRule="atLeast"/>
            </w:pPr>
            <w:r>
              <w:rPr>
                <w:rFonts w:hint="eastAsia"/>
              </w:rPr>
              <w:t>1100</w:t>
            </w:r>
          </w:p>
        </w:tc>
      </w:tr>
    </w:tbl>
    <w:p w:rsidR="003A7B09" w:rsidRPr="004105BD" w:rsidRDefault="003A7B09" w:rsidP="00271C18">
      <w:pPr>
        <w:spacing w:beforeLines="50" w:line="360" w:lineRule="auto"/>
        <w:rPr>
          <w:rFonts w:hAnsi="宋体"/>
          <w:b/>
        </w:rPr>
      </w:pPr>
      <w:r w:rsidRPr="004105BD">
        <w:rPr>
          <w:rFonts w:hAnsi="宋体" w:hint="eastAsia"/>
          <w:b/>
        </w:rPr>
        <w:t>八、农业</w:t>
      </w:r>
      <w:r w:rsidRPr="004105BD">
        <w:rPr>
          <w:rFonts w:hAnsi="宋体" w:hint="eastAsia"/>
          <w:b/>
        </w:rPr>
        <w:t>/</w:t>
      </w:r>
      <w:r w:rsidRPr="004105BD">
        <w:rPr>
          <w:rFonts w:hAnsi="宋体" w:hint="eastAsia"/>
          <w:b/>
        </w:rPr>
        <w:t>农作物</w:t>
      </w:r>
    </w:p>
    <w:p w:rsidR="003A7B09" w:rsidRPr="00212971" w:rsidRDefault="003A7B09" w:rsidP="003A7B09">
      <w:pPr>
        <w:spacing w:line="220" w:lineRule="atLeast"/>
      </w:pPr>
      <w:r w:rsidRPr="00212971">
        <w:rPr>
          <w:rFonts w:hint="eastAsia"/>
        </w:rPr>
        <w:t>1.</w:t>
      </w:r>
      <w:r w:rsidRPr="00212971">
        <w:rPr>
          <w:rFonts w:hint="eastAsia"/>
        </w:rPr>
        <w:t>粮食期货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A7B09" w:rsidRPr="00212971" w:rsidTr="00BA42DD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芝加哥期货交易所粮食价格（单位：美分</w:t>
            </w:r>
            <w:r w:rsidRPr="00212971">
              <w:rPr>
                <w:rFonts w:hint="eastAsia"/>
              </w:rPr>
              <w:t>/</w:t>
            </w:r>
            <w:r w:rsidRPr="00212971">
              <w:rPr>
                <w:rFonts w:hint="eastAsia"/>
              </w:rPr>
              <w:t>蒲式耳）</w:t>
            </w:r>
          </w:p>
        </w:tc>
      </w:tr>
      <w:tr w:rsidR="00DC10FD" w:rsidRPr="00212971" w:rsidTr="00BA42DD"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产品</w:t>
            </w:r>
          </w:p>
        </w:tc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季度</w:t>
            </w:r>
          </w:p>
        </w:tc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周价调整</w:t>
            </w:r>
          </w:p>
        </w:tc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季度</w:t>
            </w:r>
          </w:p>
        </w:tc>
        <w:tc>
          <w:tcPr>
            <w:tcW w:w="1421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6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季度</w:t>
            </w:r>
          </w:p>
        </w:tc>
        <w:tc>
          <w:tcPr>
            <w:tcW w:w="1421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2014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</w:p>
        </w:tc>
      </w:tr>
      <w:tr w:rsidR="00DC10FD" w:rsidRPr="00212971" w:rsidTr="00BA42DD"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玉米</w:t>
            </w:r>
          </w:p>
        </w:tc>
        <w:tc>
          <w:tcPr>
            <w:tcW w:w="1420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367.6</w:t>
            </w:r>
          </w:p>
        </w:tc>
        <w:tc>
          <w:tcPr>
            <w:tcW w:w="1420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-35.0</w:t>
            </w:r>
          </w:p>
        </w:tc>
        <w:tc>
          <w:tcPr>
            <w:tcW w:w="1420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378.2</w:t>
            </w:r>
          </w:p>
        </w:tc>
        <w:tc>
          <w:tcPr>
            <w:tcW w:w="1421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389.2</w:t>
            </w:r>
          </w:p>
        </w:tc>
        <w:tc>
          <w:tcPr>
            <w:tcW w:w="1421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367.6</w:t>
            </w:r>
          </w:p>
        </w:tc>
      </w:tr>
      <w:tr w:rsidR="00DC10FD" w:rsidRPr="00212971" w:rsidTr="00BA42DD"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小麦</w:t>
            </w:r>
          </w:p>
        </w:tc>
        <w:tc>
          <w:tcPr>
            <w:tcW w:w="1420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495.2</w:t>
            </w:r>
          </w:p>
        </w:tc>
        <w:tc>
          <w:tcPr>
            <w:tcW w:w="1420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-17.0</w:t>
            </w:r>
          </w:p>
        </w:tc>
        <w:tc>
          <w:tcPr>
            <w:tcW w:w="1420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514.6</w:t>
            </w:r>
          </w:p>
        </w:tc>
        <w:tc>
          <w:tcPr>
            <w:tcW w:w="1421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529.0</w:t>
            </w:r>
          </w:p>
        </w:tc>
        <w:tc>
          <w:tcPr>
            <w:tcW w:w="1421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534.6</w:t>
            </w:r>
          </w:p>
        </w:tc>
      </w:tr>
      <w:tr w:rsidR="00DC10FD" w:rsidRPr="00212971" w:rsidTr="00BA42DD"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大豆</w:t>
            </w:r>
          </w:p>
        </w:tc>
        <w:tc>
          <w:tcPr>
            <w:tcW w:w="1420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983.0</w:t>
            </w:r>
          </w:p>
        </w:tc>
        <w:tc>
          <w:tcPr>
            <w:tcW w:w="1420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-37.6</w:t>
            </w:r>
          </w:p>
        </w:tc>
        <w:tc>
          <w:tcPr>
            <w:tcW w:w="1420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957.0</w:t>
            </w:r>
          </w:p>
        </w:tc>
        <w:tc>
          <w:tcPr>
            <w:tcW w:w="1421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943.2</w:t>
            </w:r>
          </w:p>
        </w:tc>
        <w:tc>
          <w:tcPr>
            <w:tcW w:w="1421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1137.0</w:t>
            </w:r>
          </w:p>
        </w:tc>
      </w:tr>
      <w:tr w:rsidR="00DC10FD" w:rsidRPr="00212971" w:rsidTr="00BA42DD">
        <w:tc>
          <w:tcPr>
            <w:tcW w:w="1420" w:type="dxa"/>
          </w:tcPr>
          <w:p w:rsidR="00DC10FD" w:rsidRPr="00212971" w:rsidRDefault="00DC10FD" w:rsidP="00C157D1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粗米</w:t>
            </w:r>
          </w:p>
        </w:tc>
        <w:tc>
          <w:tcPr>
            <w:tcW w:w="1420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1120.0</w:t>
            </w:r>
          </w:p>
        </w:tc>
        <w:tc>
          <w:tcPr>
            <w:tcW w:w="1420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0.0</w:t>
            </w:r>
          </w:p>
        </w:tc>
        <w:tc>
          <w:tcPr>
            <w:tcW w:w="1420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1146.5</w:t>
            </w:r>
          </w:p>
        </w:tc>
        <w:tc>
          <w:tcPr>
            <w:tcW w:w="1421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1173.5</w:t>
            </w:r>
          </w:p>
        </w:tc>
        <w:tc>
          <w:tcPr>
            <w:tcW w:w="1421" w:type="dxa"/>
            <w:vAlign w:val="center"/>
          </w:tcPr>
          <w:p w:rsidR="00DC10FD" w:rsidRPr="00212971" w:rsidRDefault="00DC10FD" w:rsidP="00C157D1">
            <w:r>
              <w:rPr>
                <w:rFonts w:hint="eastAsia"/>
              </w:rPr>
              <w:t>1292.5</w:t>
            </w:r>
          </w:p>
        </w:tc>
      </w:tr>
    </w:tbl>
    <w:p w:rsidR="003A7B09" w:rsidRPr="003A7B09" w:rsidRDefault="003A7B09" w:rsidP="005A33F7">
      <w:pPr>
        <w:spacing w:line="360" w:lineRule="auto"/>
      </w:pPr>
    </w:p>
    <w:sectPr w:rsidR="003A7B09" w:rsidRPr="003A7B09" w:rsidSect="006D3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58" w:rsidRDefault="00C86258" w:rsidP="004C181B">
      <w:r>
        <w:separator/>
      </w:r>
    </w:p>
  </w:endnote>
  <w:endnote w:type="continuationSeparator" w:id="0">
    <w:p w:rsidR="00C86258" w:rsidRDefault="00C86258" w:rsidP="004C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58" w:rsidRDefault="00C86258" w:rsidP="004C181B">
      <w:r>
        <w:separator/>
      </w:r>
    </w:p>
  </w:footnote>
  <w:footnote w:type="continuationSeparator" w:id="0">
    <w:p w:rsidR="00C86258" w:rsidRDefault="00C86258" w:rsidP="004C1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1CF"/>
    <w:rsid w:val="00004E00"/>
    <w:rsid w:val="00081D96"/>
    <w:rsid w:val="00083DD3"/>
    <w:rsid w:val="00085F67"/>
    <w:rsid w:val="000B684D"/>
    <w:rsid w:val="00104512"/>
    <w:rsid w:val="00117BC2"/>
    <w:rsid w:val="00125659"/>
    <w:rsid w:val="00195116"/>
    <w:rsid w:val="001B311E"/>
    <w:rsid w:val="001B68CF"/>
    <w:rsid w:val="001F25E2"/>
    <w:rsid w:val="001F3FE5"/>
    <w:rsid w:val="001F4CEB"/>
    <w:rsid w:val="002061CF"/>
    <w:rsid w:val="00223415"/>
    <w:rsid w:val="00271C18"/>
    <w:rsid w:val="002E48EE"/>
    <w:rsid w:val="00343217"/>
    <w:rsid w:val="003850CF"/>
    <w:rsid w:val="003A7B09"/>
    <w:rsid w:val="003D14DD"/>
    <w:rsid w:val="003E79F0"/>
    <w:rsid w:val="004105BD"/>
    <w:rsid w:val="00436235"/>
    <w:rsid w:val="0049141E"/>
    <w:rsid w:val="004C181B"/>
    <w:rsid w:val="00521315"/>
    <w:rsid w:val="005A33F7"/>
    <w:rsid w:val="005C6655"/>
    <w:rsid w:val="005D12B3"/>
    <w:rsid w:val="006107F1"/>
    <w:rsid w:val="0062473F"/>
    <w:rsid w:val="006557D0"/>
    <w:rsid w:val="00661F89"/>
    <w:rsid w:val="00686D83"/>
    <w:rsid w:val="006B0EB4"/>
    <w:rsid w:val="006D0FAC"/>
    <w:rsid w:val="006D3056"/>
    <w:rsid w:val="00700017"/>
    <w:rsid w:val="00733DAA"/>
    <w:rsid w:val="00737212"/>
    <w:rsid w:val="00740F13"/>
    <w:rsid w:val="007A03F6"/>
    <w:rsid w:val="007D6091"/>
    <w:rsid w:val="00821AA0"/>
    <w:rsid w:val="0088291C"/>
    <w:rsid w:val="008B6772"/>
    <w:rsid w:val="008D64BD"/>
    <w:rsid w:val="00900400"/>
    <w:rsid w:val="0090386C"/>
    <w:rsid w:val="00904D4E"/>
    <w:rsid w:val="009056A6"/>
    <w:rsid w:val="009217B3"/>
    <w:rsid w:val="009246F1"/>
    <w:rsid w:val="00A01A76"/>
    <w:rsid w:val="00A229D6"/>
    <w:rsid w:val="00A30F4F"/>
    <w:rsid w:val="00A328D2"/>
    <w:rsid w:val="00A63169"/>
    <w:rsid w:val="00A644B4"/>
    <w:rsid w:val="00A90889"/>
    <w:rsid w:val="00A93FB4"/>
    <w:rsid w:val="00AB1A40"/>
    <w:rsid w:val="00B00213"/>
    <w:rsid w:val="00B155D2"/>
    <w:rsid w:val="00B16FE6"/>
    <w:rsid w:val="00B414DC"/>
    <w:rsid w:val="00B96099"/>
    <w:rsid w:val="00B96F3F"/>
    <w:rsid w:val="00BF3B23"/>
    <w:rsid w:val="00C40291"/>
    <w:rsid w:val="00C86258"/>
    <w:rsid w:val="00CF6AE6"/>
    <w:rsid w:val="00D128D4"/>
    <w:rsid w:val="00D224CA"/>
    <w:rsid w:val="00D310C4"/>
    <w:rsid w:val="00D728B8"/>
    <w:rsid w:val="00D91E1C"/>
    <w:rsid w:val="00D93DF4"/>
    <w:rsid w:val="00DA29F8"/>
    <w:rsid w:val="00DA3869"/>
    <w:rsid w:val="00DA6555"/>
    <w:rsid w:val="00DB03DB"/>
    <w:rsid w:val="00DC10FD"/>
    <w:rsid w:val="00DC613A"/>
    <w:rsid w:val="00DD136F"/>
    <w:rsid w:val="00DD51B7"/>
    <w:rsid w:val="00E01541"/>
    <w:rsid w:val="00E33CF8"/>
    <w:rsid w:val="00E3755F"/>
    <w:rsid w:val="00E5627E"/>
    <w:rsid w:val="00EA3D35"/>
    <w:rsid w:val="00EB5CF3"/>
    <w:rsid w:val="00ED1781"/>
    <w:rsid w:val="00EE00B4"/>
    <w:rsid w:val="00EF1C0D"/>
    <w:rsid w:val="00F95735"/>
    <w:rsid w:val="00FD12DC"/>
    <w:rsid w:val="00FE6C81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CF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t">
    <w:name w:val="tgt"/>
    <w:basedOn w:val="a"/>
    <w:rsid w:val="004914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C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8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81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4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4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8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22</cp:revision>
  <dcterms:created xsi:type="dcterms:W3CDTF">2015-05-22T06:58:00Z</dcterms:created>
  <dcterms:modified xsi:type="dcterms:W3CDTF">2015-08-03T03:40:00Z</dcterms:modified>
</cp:coreProperties>
</file>